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0059" w14:textId="6EFB688E" w:rsidR="0088221C" w:rsidRPr="0088221C" w:rsidRDefault="0088221C" w:rsidP="0088221C">
      <w:pPr>
        <w:pStyle w:val="Nadpis1"/>
        <w:jc w:val="center"/>
        <w:rPr>
          <w:rFonts w:asciiTheme="minorHAnsi" w:hAnsiTheme="minorHAnsi" w:cstheme="minorHAnsi"/>
          <w:sz w:val="52"/>
          <w:szCs w:val="52"/>
          <w:u w:val="single"/>
        </w:rPr>
      </w:pPr>
      <w:proofErr w:type="gramStart"/>
      <w:r w:rsidRPr="0088221C">
        <w:rPr>
          <w:rFonts w:asciiTheme="minorHAnsi" w:hAnsiTheme="minorHAnsi" w:cstheme="minorHAnsi"/>
          <w:sz w:val="52"/>
          <w:szCs w:val="52"/>
        </w:rPr>
        <w:t>15.</w:t>
      </w:r>
      <w:r w:rsidRPr="0088221C">
        <w:rPr>
          <w:rFonts w:asciiTheme="minorHAnsi" w:hAnsiTheme="minorHAnsi" w:cstheme="minorHAnsi"/>
          <w:sz w:val="52"/>
          <w:szCs w:val="52"/>
          <w:u w:val="single"/>
        </w:rPr>
        <w:t>ORGANICKÁ</w:t>
      </w:r>
      <w:proofErr w:type="gramEnd"/>
      <w:r w:rsidRPr="0088221C">
        <w:rPr>
          <w:rFonts w:asciiTheme="minorHAnsi" w:hAnsiTheme="minorHAnsi" w:cstheme="minorHAnsi"/>
          <w:sz w:val="52"/>
          <w:szCs w:val="52"/>
          <w:u w:val="single"/>
        </w:rPr>
        <w:t xml:space="preserve"> CHEMIE </w:t>
      </w:r>
      <w:r w:rsidR="00981679">
        <w:rPr>
          <w:rFonts w:asciiTheme="minorHAnsi" w:hAnsiTheme="minorHAnsi" w:cstheme="minorHAnsi"/>
          <w:sz w:val="52"/>
          <w:szCs w:val="52"/>
          <w:u w:val="single"/>
        </w:rPr>
        <w:t>–</w:t>
      </w:r>
      <w:r w:rsidRPr="0088221C">
        <w:rPr>
          <w:rFonts w:asciiTheme="minorHAnsi" w:hAnsiTheme="minorHAnsi" w:cstheme="minorHAnsi"/>
          <w:sz w:val="52"/>
          <w:szCs w:val="52"/>
          <w:u w:val="single"/>
        </w:rPr>
        <w:t xml:space="preserve"> NÁZVOSLOVÍ</w:t>
      </w:r>
      <w:r w:rsidR="00981679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</w:p>
    <w:p w14:paraId="0919005A" w14:textId="63476BA6" w:rsidR="0088221C" w:rsidRDefault="00981679" w:rsidP="0088221C">
      <w:pPr>
        <w:rPr>
          <w:b/>
          <w:sz w:val="36"/>
          <w:szCs w:val="36"/>
        </w:rPr>
      </w:pPr>
      <w:r>
        <w:t xml:space="preserve">                                                                          </w:t>
      </w:r>
      <w:r>
        <w:rPr>
          <w:b/>
          <w:sz w:val="36"/>
          <w:szCs w:val="36"/>
        </w:rPr>
        <w:t>1. ČÁST</w:t>
      </w:r>
    </w:p>
    <w:p w14:paraId="6A96CA16" w14:textId="77777777" w:rsidR="00981679" w:rsidRPr="00981679" w:rsidRDefault="00981679" w:rsidP="0088221C">
      <w:pPr>
        <w:rPr>
          <w:b/>
          <w:sz w:val="36"/>
          <w:szCs w:val="36"/>
        </w:rPr>
      </w:pPr>
    </w:p>
    <w:p w14:paraId="0919005B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studuje </w:t>
      </w:r>
      <w:r w:rsidRPr="00FA6A12">
        <w:rPr>
          <w:b/>
        </w:rPr>
        <w:t>organická chemie</w:t>
      </w:r>
      <w:r>
        <w:t>?</w:t>
      </w:r>
    </w:p>
    <w:p w14:paraId="0919005C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Vysvětli pojem </w:t>
      </w:r>
      <w:r w:rsidRPr="00FA6A12">
        <w:rPr>
          <w:b/>
        </w:rPr>
        <w:t>organické sloučeniny</w:t>
      </w:r>
      <w:r>
        <w:t>.</w:t>
      </w:r>
    </w:p>
    <w:p w14:paraId="0919005D" w14:textId="77777777" w:rsidR="0088221C" w:rsidRDefault="0088221C" w:rsidP="0088221C">
      <w:pPr>
        <w:pStyle w:val="Odstavecseseznamem"/>
        <w:ind w:left="1080"/>
      </w:pPr>
      <w:r>
        <w:t xml:space="preserve">Označ organické látky: </w:t>
      </w:r>
      <w:r w:rsidRPr="00FA6A12">
        <w:rPr>
          <w:b/>
        </w:rPr>
        <w:t>parafin</w:t>
      </w:r>
      <w:r>
        <w:t xml:space="preserve">, </w:t>
      </w:r>
      <w:r w:rsidRPr="00FA6A12">
        <w:rPr>
          <w:b/>
        </w:rPr>
        <w:t>sklo</w:t>
      </w:r>
      <w:r>
        <w:t xml:space="preserve"> a </w:t>
      </w:r>
      <w:r w:rsidRPr="00FA6A12">
        <w:rPr>
          <w:b/>
        </w:rPr>
        <w:t>škrob</w:t>
      </w:r>
      <w:r>
        <w:t>.</w:t>
      </w:r>
    </w:p>
    <w:p w14:paraId="0919005E" w14:textId="77777777" w:rsidR="0088221C" w:rsidRPr="004F737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Co mají </w:t>
      </w:r>
      <w:r w:rsidRPr="00FA6A12">
        <w:rPr>
          <w:b/>
        </w:rPr>
        <w:t>společného všechny organické sloučeniny</w:t>
      </w:r>
      <w:r>
        <w:t>?</w:t>
      </w:r>
    </w:p>
    <w:p w14:paraId="0919005F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 w:rsidRPr="004F737C">
        <w:t xml:space="preserve">Čím je způsobena </w:t>
      </w:r>
      <w:r w:rsidRPr="00FA6A12">
        <w:rPr>
          <w:b/>
        </w:rPr>
        <w:t>rozmanitost organických sloučenin</w:t>
      </w:r>
      <w:r>
        <w:t>?</w:t>
      </w:r>
    </w:p>
    <w:p w14:paraId="09190060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Díky které vlastnosti má </w:t>
      </w:r>
      <w:r w:rsidRPr="00FA6A12">
        <w:rPr>
          <w:b/>
        </w:rPr>
        <w:t>uhlík</w:t>
      </w:r>
      <w:r>
        <w:t xml:space="preserve"> zcela </w:t>
      </w:r>
      <w:r w:rsidRPr="00FA6A12">
        <w:rPr>
          <w:b/>
        </w:rPr>
        <w:t>výjimečné postavení mezi ostatními prvky</w:t>
      </w:r>
      <w:r>
        <w:t>?</w:t>
      </w:r>
    </w:p>
    <w:p w14:paraId="09190061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Které </w:t>
      </w:r>
      <w:r w:rsidRPr="00FA6A12">
        <w:rPr>
          <w:b/>
        </w:rPr>
        <w:t xml:space="preserve">prvky </w:t>
      </w:r>
      <w:r>
        <w:t xml:space="preserve">označujeme </w:t>
      </w:r>
      <w:proofErr w:type="spellStart"/>
      <w:proofErr w:type="gramStart"/>
      <w:r w:rsidRPr="00FA6A12">
        <w:rPr>
          <w:b/>
        </w:rPr>
        <w:t>makrobiogenní</w:t>
      </w:r>
      <w:proofErr w:type="spellEnd"/>
      <w:r>
        <w:rPr>
          <w:b/>
        </w:rPr>
        <w:t xml:space="preserve">( </w:t>
      </w:r>
      <w:proofErr w:type="spellStart"/>
      <w:r>
        <w:rPr>
          <w:b/>
        </w:rPr>
        <w:t>makroelementy</w:t>
      </w:r>
      <w:proofErr w:type="spellEnd"/>
      <w:proofErr w:type="gramEnd"/>
      <w:r>
        <w:rPr>
          <w:b/>
        </w:rPr>
        <w:t>)</w:t>
      </w:r>
      <w:r>
        <w:t>?</w:t>
      </w:r>
    </w:p>
    <w:p w14:paraId="09190062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Vyjmenuj </w:t>
      </w:r>
      <w:r w:rsidRPr="00FA6A12">
        <w:rPr>
          <w:b/>
        </w:rPr>
        <w:t>typické vlastnosti</w:t>
      </w:r>
      <w:r>
        <w:t xml:space="preserve"> pro většinu </w:t>
      </w:r>
      <w:r w:rsidRPr="00FA6A12">
        <w:rPr>
          <w:b/>
        </w:rPr>
        <w:t>organických látek</w:t>
      </w:r>
      <w:r>
        <w:t>?</w:t>
      </w:r>
    </w:p>
    <w:p w14:paraId="09190063" w14:textId="77777777" w:rsidR="0088221C" w:rsidRPr="004F737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Vyjmenuj </w:t>
      </w:r>
      <w:proofErr w:type="gramStart"/>
      <w:r>
        <w:t xml:space="preserve">hlavní  </w:t>
      </w:r>
      <w:r w:rsidRPr="00FA6A12">
        <w:rPr>
          <w:b/>
        </w:rPr>
        <w:t>zdroje</w:t>
      </w:r>
      <w:proofErr w:type="gramEnd"/>
      <w:r w:rsidRPr="00FA6A12">
        <w:rPr>
          <w:b/>
        </w:rPr>
        <w:t xml:space="preserve"> organických sloučenin</w:t>
      </w:r>
      <w:r>
        <w:rPr>
          <w:b/>
        </w:rPr>
        <w:t>( recentní a fosilní)</w:t>
      </w:r>
      <w:r>
        <w:t>.</w:t>
      </w:r>
    </w:p>
    <w:p w14:paraId="09190064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0B61A7">
        <w:rPr>
          <w:b/>
        </w:rPr>
        <w:t xml:space="preserve">vitalistickou </w:t>
      </w:r>
      <w:proofErr w:type="gramStart"/>
      <w:r w:rsidRPr="000B61A7">
        <w:rPr>
          <w:b/>
        </w:rPr>
        <w:t>teorii</w:t>
      </w:r>
      <w:r>
        <w:t xml:space="preserve">( </w:t>
      </w:r>
      <w:proofErr w:type="spellStart"/>
      <w:r>
        <w:t>Berzelius</w:t>
      </w:r>
      <w:proofErr w:type="spellEnd"/>
      <w:proofErr w:type="gramEnd"/>
      <w:r>
        <w:t>)</w:t>
      </w:r>
    </w:p>
    <w:p w14:paraId="09190065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Napiš </w:t>
      </w:r>
      <w:r w:rsidRPr="00FA6A12">
        <w:rPr>
          <w:b/>
        </w:rPr>
        <w:t xml:space="preserve">první syntézu organické </w:t>
      </w:r>
      <w:proofErr w:type="gramStart"/>
      <w:r w:rsidRPr="00FA6A12">
        <w:rPr>
          <w:b/>
        </w:rPr>
        <w:t>sloučeniny</w:t>
      </w:r>
      <w:r>
        <w:rPr>
          <w:b/>
        </w:rPr>
        <w:t xml:space="preserve">( </w:t>
      </w:r>
      <w:proofErr w:type="spellStart"/>
      <w:r w:rsidRPr="000143FE">
        <w:t>W</w:t>
      </w:r>
      <w:r w:rsidRPr="000143FE">
        <w:rPr>
          <w:rFonts w:ascii="TimesNewRomanPSMT" w:hAnsi="TimesNewRomanPSMT"/>
          <w:color w:val="000000"/>
        </w:rPr>
        <w:t>ö</w:t>
      </w:r>
      <w:r w:rsidRPr="000143FE">
        <w:t>hler</w:t>
      </w:r>
      <w:proofErr w:type="spellEnd"/>
      <w:proofErr w:type="gramEnd"/>
      <w:r>
        <w:rPr>
          <w:b/>
        </w:rPr>
        <w:t>)</w:t>
      </w:r>
      <w:r>
        <w:t>.</w:t>
      </w:r>
    </w:p>
    <w:p w14:paraId="09190066" w14:textId="77777777" w:rsidR="0088221C" w:rsidRDefault="0088221C" w:rsidP="0088221C">
      <w:pPr>
        <w:pStyle w:val="Odstavecseseznamem"/>
        <w:numPr>
          <w:ilvl w:val="0"/>
          <w:numId w:val="1"/>
        </w:numPr>
      </w:pPr>
      <w:r w:rsidRPr="004E7A7F">
        <w:rPr>
          <w:b/>
        </w:rPr>
        <w:t>Co jsou uhlovodíky</w:t>
      </w:r>
      <w:r>
        <w:t xml:space="preserve"> a jaké </w:t>
      </w:r>
      <w:r w:rsidRPr="00FA6A12">
        <w:rPr>
          <w:b/>
        </w:rPr>
        <w:t>vazby převládají v molekulách uhlovodíků</w:t>
      </w:r>
      <w:r>
        <w:t>?</w:t>
      </w:r>
    </w:p>
    <w:p w14:paraId="09190067" w14:textId="77777777" w:rsidR="0088221C" w:rsidRDefault="0088221C" w:rsidP="0088221C">
      <w:pPr>
        <w:pStyle w:val="Odstavecseseznamem"/>
        <w:numPr>
          <w:ilvl w:val="0"/>
          <w:numId w:val="1"/>
        </w:numPr>
      </w:pPr>
      <w:r w:rsidRPr="00781C8B">
        <w:rPr>
          <w:b/>
        </w:rPr>
        <w:t>Na čem je založena kovalentní vazba</w:t>
      </w:r>
      <w:r>
        <w:t>?</w:t>
      </w:r>
    </w:p>
    <w:p w14:paraId="09190068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Jak  dělíme </w:t>
      </w:r>
      <w:r>
        <w:rPr>
          <w:b/>
        </w:rPr>
        <w:t>kovalentní vaz</w:t>
      </w:r>
      <w:r w:rsidRPr="00FA6A12">
        <w:rPr>
          <w:b/>
        </w:rPr>
        <w:t>b</w:t>
      </w:r>
      <w:r>
        <w:rPr>
          <w:b/>
        </w:rPr>
        <w:t xml:space="preserve">y z hlediska počtu sdílených el. </w:t>
      </w:r>
      <w:proofErr w:type="gramStart"/>
      <w:r>
        <w:rPr>
          <w:b/>
        </w:rPr>
        <w:t>párů</w:t>
      </w:r>
      <w:proofErr w:type="gramEnd"/>
      <w:r>
        <w:rPr>
          <w:b/>
        </w:rPr>
        <w:t xml:space="preserve"> a z hlediska rozdílu elektronegativit vázaných atomů</w:t>
      </w:r>
      <w:r>
        <w:t xml:space="preserve">? (vysvětli </w:t>
      </w:r>
      <w:r w:rsidRPr="004E7A7F">
        <w:rPr>
          <w:b/>
        </w:rPr>
        <w:t>základní vlastnosti kovalentní vazby</w:t>
      </w:r>
      <w:r>
        <w:t xml:space="preserve">:  vazebná energie a délka </w:t>
      </w:r>
      <w:proofErr w:type="spellStart"/>
      <w:r>
        <w:t>chem</w:t>
      </w:r>
      <w:proofErr w:type="spellEnd"/>
      <w:r>
        <w:t>. vazby)</w:t>
      </w:r>
    </w:p>
    <w:p w14:paraId="09190069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Jak souvisí </w:t>
      </w:r>
      <w:proofErr w:type="gramStart"/>
      <w:r w:rsidRPr="00C453B2">
        <w:rPr>
          <w:b/>
        </w:rPr>
        <w:t>pevnost</w:t>
      </w:r>
      <w:r>
        <w:t>(vazebná</w:t>
      </w:r>
      <w:proofErr w:type="gramEnd"/>
      <w:r>
        <w:t xml:space="preserve"> energie) a </w:t>
      </w:r>
      <w:r w:rsidRPr="00FA6A12">
        <w:rPr>
          <w:b/>
        </w:rPr>
        <w:t>délka vazby s rostoucí násobností vazby</w:t>
      </w:r>
      <w:r>
        <w:t>?</w:t>
      </w:r>
    </w:p>
    <w:p w14:paraId="0919006A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Charakterizuj </w:t>
      </w:r>
      <w:r w:rsidRPr="00FA6A12">
        <w:rPr>
          <w:b/>
        </w:rPr>
        <w:t xml:space="preserve">vazbu </w:t>
      </w:r>
      <m:oMath>
        <m:r>
          <m:rPr>
            <m:sty m:val="bi"/>
          </m:rPr>
          <w:rPr>
            <w:rFonts w:ascii="Cambria Math" w:hAnsi="Cambria Math"/>
          </w:rPr>
          <m:t>σ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 xml:space="preserve">π </m:t>
        </m:r>
      </m:oMath>
      <w:r>
        <w:rPr>
          <w:b/>
        </w:rPr>
        <w:t xml:space="preserve"> z hlediska největšího výskytu elektronové hustoty.</w:t>
      </w:r>
    </w:p>
    <w:p w14:paraId="0919006B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Seřaď vazby od nejpevnější: </w:t>
      </w:r>
      <m:oMath>
        <m:r>
          <m:rPr>
            <m:sty m:val="bi"/>
          </m:rPr>
          <w:rPr>
            <w:rFonts w:ascii="Cambria Math" w:hAnsi="Cambria Math"/>
          </w:rPr>
          <m:t>σ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FA6A12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=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≡</m:t>
        </m:r>
      </m:oMath>
      <w:r>
        <w:t>.</w:t>
      </w:r>
    </w:p>
    <w:p w14:paraId="0919006C" w14:textId="77777777" w:rsidR="0088221C" w:rsidRDefault="0088221C" w:rsidP="0088221C">
      <w:pPr>
        <w:pStyle w:val="Odstavecseseznamem"/>
        <w:numPr>
          <w:ilvl w:val="0"/>
          <w:numId w:val="1"/>
        </w:numPr>
      </w:pPr>
      <w:r w:rsidRPr="00A203EF">
        <w:rPr>
          <w:b/>
        </w:rPr>
        <w:t xml:space="preserve">Platí, že trojná vazby je </w:t>
      </w:r>
      <w:r>
        <w:rPr>
          <w:b/>
        </w:rPr>
        <w:t xml:space="preserve"> 3x </w:t>
      </w:r>
      <w:r w:rsidRPr="00A203EF">
        <w:rPr>
          <w:b/>
        </w:rPr>
        <w:t xml:space="preserve"> pevnější a </w:t>
      </w:r>
      <w:r>
        <w:rPr>
          <w:b/>
        </w:rPr>
        <w:t xml:space="preserve"> 3x </w:t>
      </w:r>
      <w:r w:rsidRPr="00A203EF">
        <w:rPr>
          <w:b/>
        </w:rPr>
        <w:t xml:space="preserve"> kratší než jednoduchá</w:t>
      </w:r>
      <w:r>
        <w:t>?</w:t>
      </w:r>
    </w:p>
    <w:p w14:paraId="0919006D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Co je to </w:t>
      </w:r>
      <w:r w:rsidRPr="00FA6A12">
        <w:rPr>
          <w:b/>
        </w:rPr>
        <w:t>charakteristická vaznost</w:t>
      </w:r>
      <w:r>
        <w:t>?</w:t>
      </w:r>
    </w:p>
    <w:p w14:paraId="0919006E" w14:textId="77777777" w:rsidR="0088221C" w:rsidRDefault="0088221C" w:rsidP="0088221C">
      <w:pPr>
        <w:pStyle w:val="Odstavecseseznamem"/>
        <w:spacing w:after="160" w:line="259" w:lineRule="auto"/>
        <w:ind w:left="1080"/>
      </w:pPr>
      <w:r>
        <w:t>Urči charakteristickou vaznost atomů:</w:t>
      </w:r>
      <w:r w:rsidRPr="00FA6A12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a</w:t>
      </w:r>
      <w:r w:rsidRPr="00FA6A12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0919006F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</w:t>
      </w:r>
      <w:r w:rsidRPr="00FA6A12">
        <w:rPr>
          <w:b/>
        </w:rPr>
        <w:t>maximální vaznost atomů kyslíku</w:t>
      </w:r>
      <w:r>
        <w:t xml:space="preserve">, </w:t>
      </w:r>
      <w:r w:rsidRPr="00FA6A12">
        <w:rPr>
          <w:b/>
        </w:rPr>
        <w:t>síry</w:t>
      </w:r>
      <w:r>
        <w:t xml:space="preserve">, </w:t>
      </w:r>
      <w:r w:rsidRPr="00FA6A12">
        <w:rPr>
          <w:b/>
        </w:rPr>
        <w:t>dusíku</w:t>
      </w:r>
      <w:r>
        <w:t xml:space="preserve"> a </w:t>
      </w:r>
      <w:r w:rsidRPr="00FA6A12">
        <w:rPr>
          <w:b/>
        </w:rPr>
        <w:t>fosforu</w:t>
      </w:r>
      <w:r>
        <w:t>.</w:t>
      </w:r>
    </w:p>
    <w:p w14:paraId="09190070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Napiš </w:t>
      </w:r>
      <w:r w:rsidRPr="00FA6A12">
        <w:rPr>
          <w:b/>
        </w:rPr>
        <w:t>elektronovou konfigurac</w:t>
      </w:r>
      <w:r>
        <w:rPr>
          <w:b/>
        </w:rPr>
        <w:t>i atomu uhlíku v </w:t>
      </w:r>
      <w:proofErr w:type="gramStart"/>
      <w:r>
        <w:rPr>
          <w:b/>
        </w:rPr>
        <w:t>základním  a excitovaném</w:t>
      </w:r>
      <w:proofErr w:type="gramEnd"/>
      <w:r>
        <w:rPr>
          <w:b/>
        </w:rPr>
        <w:t xml:space="preserve"> stavu</w:t>
      </w:r>
      <w:r>
        <w:t>. (pomocí předchozího vzácného plynu)</w:t>
      </w:r>
    </w:p>
    <w:p w14:paraId="09190071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924A42">
        <w:rPr>
          <w:b/>
        </w:rPr>
        <w:t xml:space="preserve">pojem hybridizace valenčních </w:t>
      </w:r>
      <w:proofErr w:type="gramStart"/>
      <w:r w:rsidRPr="00924A42">
        <w:rPr>
          <w:b/>
        </w:rPr>
        <w:t>orbitalů</w:t>
      </w:r>
      <w:r>
        <w:t>,  její</w:t>
      </w:r>
      <w:proofErr w:type="gramEnd"/>
      <w:r>
        <w:t xml:space="preserve"> </w:t>
      </w:r>
      <w:r w:rsidRPr="00924A42">
        <w:rPr>
          <w:b/>
        </w:rPr>
        <w:t>význam</w:t>
      </w:r>
      <w:r>
        <w:t xml:space="preserve">, </w:t>
      </w:r>
      <w:r w:rsidRPr="00924A42">
        <w:rPr>
          <w:b/>
        </w:rPr>
        <w:t>typy</w:t>
      </w:r>
      <w:r>
        <w:t>.</w:t>
      </w:r>
    </w:p>
    <w:p w14:paraId="09190072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 w:rsidRPr="00924A42">
        <w:rPr>
          <w:b/>
        </w:rPr>
        <w:t xml:space="preserve">Jsou  hybridní orbitaly </w:t>
      </w:r>
      <w:proofErr w:type="gramStart"/>
      <w:r w:rsidRPr="00924A42">
        <w:rPr>
          <w:b/>
        </w:rPr>
        <w:t>degenerované</w:t>
      </w:r>
      <w:r>
        <w:t xml:space="preserve"> ? </w:t>
      </w:r>
      <w:r w:rsidRPr="00924A42">
        <w:rPr>
          <w:b/>
        </w:rPr>
        <w:t>Urči</w:t>
      </w:r>
      <w:proofErr w:type="gramEnd"/>
      <w:r w:rsidRPr="00924A42">
        <w:rPr>
          <w:b/>
        </w:rPr>
        <w:t xml:space="preserve"> počet  HO sp</w:t>
      </w:r>
      <w:r w:rsidRPr="00924A42">
        <w:rPr>
          <w:b/>
          <w:vertAlign w:val="superscript"/>
        </w:rPr>
        <w:t>3</w:t>
      </w:r>
      <w:r w:rsidRPr="00924A42">
        <w:rPr>
          <w:b/>
        </w:rPr>
        <w:t>, sp</w:t>
      </w:r>
      <w:r w:rsidRPr="00924A42">
        <w:rPr>
          <w:b/>
          <w:vertAlign w:val="superscript"/>
        </w:rPr>
        <w:t>2</w:t>
      </w:r>
      <w:r w:rsidRPr="00924A42">
        <w:rPr>
          <w:b/>
        </w:rPr>
        <w:t xml:space="preserve"> , </w:t>
      </w:r>
      <w:proofErr w:type="spellStart"/>
      <w:r w:rsidRPr="00924A42">
        <w:rPr>
          <w:b/>
        </w:rPr>
        <w:t>sp</w:t>
      </w:r>
      <w:proofErr w:type="spellEnd"/>
      <w:r>
        <w:t>.</w:t>
      </w:r>
    </w:p>
    <w:p w14:paraId="09190073" w14:textId="77777777" w:rsidR="0088221C" w:rsidRPr="004B1ED4" w:rsidRDefault="0088221C" w:rsidP="0088221C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B1ED4">
        <w:rPr>
          <w:b/>
        </w:rPr>
        <w:t>Urči vazebný úhel HO sp</w:t>
      </w:r>
      <w:r w:rsidRPr="004B1ED4">
        <w:rPr>
          <w:b/>
          <w:vertAlign w:val="superscript"/>
        </w:rPr>
        <w:t>3</w:t>
      </w:r>
      <w:r w:rsidRPr="004B1ED4">
        <w:rPr>
          <w:b/>
        </w:rPr>
        <w:t>.</w:t>
      </w:r>
    </w:p>
    <w:p w14:paraId="09190074" w14:textId="77777777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 w:rsidRPr="00CA2215">
        <w:rPr>
          <w:b/>
        </w:rPr>
        <w:t xml:space="preserve">Které AO valenční vrstvy se </w:t>
      </w:r>
      <w:proofErr w:type="spellStart"/>
      <w:r w:rsidRPr="00CA2215">
        <w:rPr>
          <w:b/>
        </w:rPr>
        <w:t>nehybridizují</w:t>
      </w:r>
      <w:proofErr w:type="spellEnd"/>
      <w:r w:rsidRPr="00CA2215">
        <w:rPr>
          <w:b/>
        </w:rPr>
        <w:t>?</w:t>
      </w:r>
      <w:r>
        <w:t xml:space="preserve">  Vysvětli na </w:t>
      </w:r>
      <w:proofErr w:type="spellStart"/>
      <w:r>
        <w:t>ethenu</w:t>
      </w:r>
      <w:proofErr w:type="spellEnd"/>
      <w:r>
        <w:t xml:space="preserve"> či acetylenu.</w:t>
      </w:r>
    </w:p>
    <w:p w14:paraId="09190075" w14:textId="77777777" w:rsidR="0088221C" w:rsidRPr="004F737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</w:t>
      </w:r>
      <w:r w:rsidRPr="00FA6A12">
        <w:rPr>
          <w:b/>
        </w:rPr>
        <w:t>tvar molekuly</w:t>
      </w:r>
      <w:r>
        <w:t xml:space="preserve"> a </w:t>
      </w:r>
      <w:r w:rsidRPr="00FA6A12">
        <w:rPr>
          <w:b/>
        </w:rPr>
        <w:t>hybridizaci centrálního atomu</w:t>
      </w:r>
      <w: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HC≡CH</m:t>
        </m:r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09190076" w14:textId="45F99CE4" w:rsidR="0088221C" w:rsidRDefault="0088221C" w:rsidP="0088221C">
      <w:pPr>
        <w:pStyle w:val="Odstavecseseznamem"/>
        <w:numPr>
          <w:ilvl w:val="0"/>
          <w:numId w:val="1"/>
        </w:numPr>
        <w:spacing w:after="160" w:line="259" w:lineRule="auto"/>
      </w:pPr>
      <w:r>
        <w:t>Urči</w:t>
      </w:r>
      <w:r w:rsidRPr="00FA6A12">
        <w:rPr>
          <w:b/>
        </w:rPr>
        <w:t xml:space="preserve"> tvar molekuly</w:t>
      </w:r>
      <w:r>
        <w:t xml:space="preserve">, </w:t>
      </w:r>
      <w:r w:rsidRPr="00FA6A12">
        <w:rPr>
          <w:b/>
        </w:rPr>
        <w:t xml:space="preserve">vazebné úhly </w:t>
      </w:r>
      <w:r>
        <w:t xml:space="preserve">a </w:t>
      </w:r>
      <w:r w:rsidRPr="00FA6A12">
        <w:rPr>
          <w:b/>
        </w:rPr>
        <w:t>hybridizaci centrálního atomu</w:t>
      </w:r>
      <w: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C=C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a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1404ABA6" w14:textId="77777777" w:rsidR="00981679" w:rsidRPr="008A4127" w:rsidRDefault="00981679" w:rsidP="00981679">
      <w:pPr>
        <w:pStyle w:val="Odstavecseseznamem"/>
        <w:spacing w:after="160" w:line="259" w:lineRule="auto"/>
        <w:ind w:left="1080"/>
      </w:pPr>
    </w:p>
    <w:p w14:paraId="09190077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Urči </w:t>
      </w:r>
      <w:r w:rsidRPr="00FA6A12">
        <w:rPr>
          <w:b/>
        </w:rPr>
        <w:t>typ hybridizace uhlíku</w:t>
      </w:r>
      <w:r>
        <w:t xml:space="preserve"> </w:t>
      </w:r>
      <w:r w:rsidRPr="00FA6A12">
        <w:rPr>
          <w:b/>
        </w:rPr>
        <w:t>v</w:t>
      </w:r>
      <w:r>
        <w:rPr>
          <w:b/>
        </w:rPr>
        <w:t> cykl</w:t>
      </w:r>
      <w:r w:rsidRPr="00FA6A12">
        <w:rPr>
          <w:b/>
        </w:rPr>
        <w:t>ohexanu</w:t>
      </w:r>
      <w:r>
        <w:rPr>
          <w:b/>
        </w:rPr>
        <w:t xml:space="preserve">, </w:t>
      </w:r>
      <w:proofErr w:type="gramStart"/>
      <w:r>
        <w:rPr>
          <w:b/>
        </w:rPr>
        <w:t xml:space="preserve">benzenu </w:t>
      </w:r>
      <w:r>
        <w:t xml:space="preserve"> a </w:t>
      </w:r>
      <w:r w:rsidRPr="00FA6A12">
        <w:rPr>
          <w:b/>
        </w:rPr>
        <w:t>karbonylové</w:t>
      </w:r>
      <w:proofErr w:type="gramEnd"/>
      <w:r w:rsidRPr="00FA6A12">
        <w:rPr>
          <w:b/>
        </w:rPr>
        <w:t xml:space="preserve"> skupině</w:t>
      </w:r>
      <w:r>
        <w:t>.</w:t>
      </w:r>
    </w:p>
    <w:p w14:paraId="09190078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Urči </w:t>
      </w:r>
      <w:r w:rsidRPr="00FA6A12">
        <w:rPr>
          <w:b/>
        </w:rPr>
        <w:t>vazebné úhly v</w:t>
      </w:r>
      <w:r>
        <w:rPr>
          <w:b/>
        </w:rPr>
        <w:t> </w:t>
      </w:r>
      <w:r w:rsidRPr="00FA6A12">
        <w:rPr>
          <w:b/>
        </w:rPr>
        <w:t>cyklohexanu</w:t>
      </w:r>
      <w:r w:rsidRPr="006F036B">
        <w:t xml:space="preserve"> a</w:t>
      </w:r>
      <w:r>
        <w:rPr>
          <w:b/>
        </w:rPr>
        <w:t xml:space="preserve"> benzenu</w:t>
      </w:r>
      <w:r>
        <w:t>.</w:t>
      </w:r>
    </w:p>
    <w:p w14:paraId="09190079" w14:textId="1239CA76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U které z následujících sloučenin </w:t>
      </w:r>
      <w:r w:rsidRPr="00FA6A12">
        <w:rPr>
          <w:b/>
        </w:rPr>
        <w:t>leží atomy v rovině</w:t>
      </w:r>
      <w:r>
        <w:t xml:space="preserve">: </w:t>
      </w:r>
      <w:proofErr w:type="spellStart"/>
      <w:r w:rsidRPr="00FA6A12">
        <w:rPr>
          <w:b/>
        </w:rPr>
        <w:t>eten</w:t>
      </w:r>
      <w:proofErr w:type="spellEnd"/>
      <w:r>
        <w:t xml:space="preserve">, </w:t>
      </w:r>
      <w:proofErr w:type="spellStart"/>
      <w:r w:rsidRPr="00FA6A12">
        <w:rPr>
          <w:b/>
        </w:rPr>
        <w:t>methanal</w:t>
      </w:r>
      <w:proofErr w:type="spellEnd"/>
      <w:r>
        <w:t xml:space="preserve"> a </w:t>
      </w:r>
      <w:r w:rsidRPr="00FA6A12">
        <w:rPr>
          <w:b/>
        </w:rPr>
        <w:t>acetaldehyd</w:t>
      </w:r>
      <w:r>
        <w:t>.</w:t>
      </w:r>
    </w:p>
    <w:p w14:paraId="4E18CB76" w14:textId="77777777" w:rsidR="00981679" w:rsidRDefault="00981679" w:rsidP="00981679">
      <w:pPr>
        <w:pStyle w:val="Odstavecseseznamem"/>
        <w:ind w:left="1080"/>
      </w:pPr>
    </w:p>
    <w:p w14:paraId="0919007A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>Vlivem čeho dochází k </w:t>
      </w:r>
      <w:r w:rsidRPr="00FA6A12">
        <w:rPr>
          <w:b/>
        </w:rPr>
        <w:t>různým konformacím v molekule</w:t>
      </w:r>
      <w:r>
        <w:t>?</w:t>
      </w:r>
    </w:p>
    <w:p w14:paraId="0919007B" w14:textId="7777777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Jak se nazývají </w:t>
      </w:r>
      <w:r w:rsidRPr="00FA6A12">
        <w:rPr>
          <w:b/>
        </w:rPr>
        <w:t>extrémní konformace cyklohexanu</w:t>
      </w:r>
      <w:r>
        <w:rPr>
          <w:b/>
        </w:rPr>
        <w:t xml:space="preserve"> a </w:t>
      </w:r>
      <w:proofErr w:type="spellStart"/>
      <w:r>
        <w:rPr>
          <w:b/>
        </w:rPr>
        <w:t>ethanu</w:t>
      </w:r>
      <w:proofErr w:type="spellEnd"/>
      <w:r>
        <w:t>?</w:t>
      </w:r>
    </w:p>
    <w:p w14:paraId="0919007C" w14:textId="77777777" w:rsidR="0088221C" w:rsidRDefault="0088221C" w:rsidP="0088221C">
      <w:pPr>
        <w:pStyle w:val="Odstavecseseznamem"/>
        <w:ind w:left="1080"/>
      </w:pPr>
      <w:r>
        <w:t xml:space="preserve">V čem se liší? (vysvětli vztah stability a energie dané konformace) </w:t>
      </w:r>
    </w:p>
    <w:p w14:paraId="0919007D" w14:textId="77777777" w:rsidR="0088221C" w:rsidRDefault="0088221C" w:rsidP="0088221C">
      <w:pPr>
        <w:pStyle w:val="Odstavecseseznamem"/>
        <w:ind w:left="1080"/>
      </w:pPr>
      <w:r w:rsidRPr="004E7A7F">
        <w:rPr>
          <w:b/>
        </w:rPr>
        <w:t>Která konformace</w:t>
      </w:r>
      <w:r>
        <w:t xml:space="preserve"> </w:t>
      </w:r>
      <w:r w:rsidRPr="004E7A7F">
        <w:rPr>
          <w:b/>
        </w:rPr>
        <w:t>je za normálních podmínek nejčastější</w:t>
      </w:r>
      <w:r>
        <w:t>?</w:t>
      </w:r>
    </w:p>
    <w:p w14:paraId="0919007E" w14:textId="2842495B" w:rsidR="0088221C" w:rsidRDefault="0088221C" w:rsidP="0088221C">
      <w:pPr>
        <w:pStyle w:val="Odstavecseseznamem"/>
        <w:ind w:left="1080"/>
      </w:pPr>
    </w:p>
    <w:p w14:paraId="1204F995" w14:textId="77777777" w:rsidR="00981679" w:rsidRDefault="00981679" w:rsidP="0088221C">
      <w:pPr>
        <w:pStyle w:val="Odstavecseseznamem"/>
        <w:ind w:left="1080"/>
      </w:pPr>
    </w:p>
    <w:p w14:paraId="0919007F" w14:textId="77777777" w:rsidR="0088221C" w:rsidRDefault="0088221C" w:rsidP="0088221C">
      <w:pPr>
        <w:pStyle w:val="Odstavecseseznamem"/>
        <w:ind w:left="1080"/>
      </w:pPr>
    </w:p>
    <w:p w14:paraId="09190080" w14:textId="77777777" w:rsidR="0088221C" w:rsidRPr="00250519" w:rsidRDefault="0088221C" w:rsidP="0088221C">
      <w:pPr>
        <w:pStyle w:val="Odstavecseseznamem"/>
        <w:numPr>
          <w:ilvl w:val="0"/>
          <w:numId w:val="1"/>
        </w:numPr>
      </w:pPr>
      <w:r w:rsidRPr="00CA2215">
        <w:rPr>
          <w:rFonts w:ascii="TimesNewRomanPSMT" w:hAnsi="TimesNewRomanPSMT"/>
          <w:b/>
          <w:color w:val="000000"/>
        </w:rPr>
        <w:t>Co jsou konjugované, izolované a kumulované dvojné vazby</w:t>
      </w:r>
      <w:r>
        <w:rPr>
          <w:rFonts w:ascii="TimesNewRomanPSMT" w:hAnsi="TimesNewRomanPSMT"/>
          <w:color w:val="000000"/>
        </w:rPr>
        <w:t xml:space="preserve">?  </w:t>
      </w:r>
    </w:p>
    <w:p w14:paraId="09190081" w14:textId="77777777" w:rsidR="0088221C" w:rsidRDefault="0088221C" w:rsidP="0088221C">
      <w:pPr>
        <w:pStyle w:val="Odstavecseseznamem"/>
        <w:ind w:left="108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             Vysvětli na příkladech a látky pak pojmenuj.</w:t>
      </w:r>
    </w:p>
    <w:p w14:paraId="09190082" w14:textId="77777777" w:rsidR="0088221C" w:rsidRPr="00CA2215" w:rsidRDefault="0088221C" w:rsidP="0088221C">
      <w:pPr>
        <w:pStyle w:val="Odstavecseseznamem"/>
        <w:ind w:left="1080"/>
      </w:pPr>
    </w:p>
    <w:p w14:paraId="09190083" w14:textId="77777777" w:rsidR="0088221C" w:rsidRDefault="0088221C" w:rsidP="0088221C">
      <w:pPr>
        <w:pStyle w:val="Odstavecseseznamem"/>
        <w:ind w:left="1080"/>
        <w:rPr>
          <w:rFonts w:ascii="TimesNewRomanPSMT" w:hAnsi="TimesNewRomanPSMT"/>
          <w:color w:val="000000"/>
        </w:rPr>
      </w:pPr>
    </w:p>
    <w:p w14:paraId="09190084" w14:textId="77777777" w:rsidR="0088221C" w:rsidRPr="00CA2215" w:rsidRDefault="0088221C" w:rsidP="0088221C">
      <w:pPr>
        <w:pStyle w:val="Odstavecseseznamem"/>
        <w:ind w:left="1080"/>
      </w:pPr>
      <w:r>
        <w:rPr>
          <w:rFonts w:ascii="TimesNewRomanPSMT" w:hAnsi="TimesNewRomanPSMT"/>
          <w:color w:val="000000"/>
        </w:rPr>
        <w:t>a)</w:t>
      </w:r>
    </w:p>
    <w:p w14:paraId="09190085" w14:textId="77777777" w:rsidR="0088221C" w:rsidRDefault="0088221C" w:rsidP="0088221C">
      <w:pPr>
        <w:pStyle w:val="Odstavecseseznamem"/>
        <w:ind w:left="1080"/>
      </w:pPr>
      <w:r>
        <w:t>b)</w:t>
      </w:r>
      <w:r>
        <w:rPr>
          <w:noProof/>
          <w:lang w:eastAsia="cs-CZ"/>
        </w:rPr>
        <w:drawing>
          <wp:inline distT="0" distB="0" distL="0" distR="0" wp14:anchorId="0919009A" wp14:editId="0919009B">
            <wp:extent cx="44005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0086" w14:textId="77777777" w:rsidR="0088221C" w:rsidRDefault="0088221C" w:rsidP="0088221C">
      <w:pPr>
        <w:pStyle w:val="Odstavecseseznamem"/>
        <w:ind w:left="1080"/>
      </w:pPr>
    </w:p>
    <w:p w14:paraId="09190087" w14:textId="77777777" w:rsidR="0088221C" w:rsidRDefault="0088221C" w:rsidP="0088221C">
      <w:pPr>
        <w:pStyle w:val="Odstavecseseznamem"/>
        <w:ind w:left="1080"/>
      </w:pPr>
    </w:p>
    <w:p w14:paraId="09190088" w14:textId="77777777" w:rsidR="0088221C" w:rsidRDefault="0088221C" w:rsidP="0088221C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0919009C" wp14:editId="0919009D">
            <wp:extent cx="40767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0089" w14:textId="77777777" w:rsidR="0088221C" w:rsidRDefault="0088221C" w:rsidP="0088221C">
      <w:pPr>
        <w:pStyle w:val="Odstavecseseznamem"/>
        <w:ind w:left="1080"/>
      </w:pPr>
      <w:r>
        <w:t>c)</w:t>
      </w:r>
    </w:p>
    <w:p w14:paraId="0919008A" w14:textId="77777777" w:rsidR="0088221C" w:rsidRDefault="0088221C" w:rsidP="0088221C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919009E" wp14:editId="0919009F">
            <wp:extent cx="4248150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9008B" w14:textId="77777777" w:rsidR="0088221C" w:rsidRDefault="0088221C" w:rsidP="0088221C">
      <w:pPr>
        <w:pStyle w:val="Odstavecseseznamem"/>
        <w:ind w:left="1080"/>
      </w:pPr>
    </w:p>
    <w:p w14:paraId="0919008C" w14:textId="77777777" w:rsidR="0088221C" w:rsidRPr="00CA2215" w:rsidRDefault="0088221C" w:rsidP="0088221C">
      <w:pPr>
        <w:pStyle w:val="Odstavecseseznamem"/>
        <w:ind w:left="1080"/>
      </w:pPr>
    </w:p>
    <w:p w14:paraId="0919008D" w14:textId="126A4376" w:rsidR="0088221C" w:rsidRDefault="0088221C" w:rsidP="0088221C">
      <w:pPr>
        <w:pStyle w:val="Odstavecseseznamem"/>
        <w:numPr>
          <w:ilvl w:val="0"/>
          <w:numId w:val="1"/>
        </w:numPr>
      </w:pPr>
      <w:r w:rsidRPr="00333C63">
        <w:rPr>
          <w:b/>
        </w:rPr>
        <w:t>Která z předchozích sloučenin je planární?</w:t>
      </w:r>
      <w:r>
        <w:t xml:space="preserve">  Urči hybridizaci vybraných atomů C. </w:t>
      </w:r>
    </w:p>
    <w:p w14:paraId="11AAB287" w14:textId="77777777" w:rsidR="00236F78" w:rsidRPr="00333C63" w:rsidRDefault="00236F78" w:rsidP="00236F78">
      <w:pPr>
        <w:pStyle w:val="Odstavecseseznamem"/>
        <w:ind w:left="1080"/>
      </w:pPr>
      <w:bookmarkStart w:id="0" w:name="_GoBack"/>
      <w:bookmarkEnd w:id="0"/>
    </w:p>
    <w:p w14:paraId="0919008E" w14:textId="77777777" w:rsidR="0088221C" w:rsidRDefault="0088221C" w:rsidP="0088221C">
      <w:pPr>
        <w:pStyle w:val="Odstavecseseznamem"/>
        <w:numPr>
          <w:ilvl w:val="0"/>
          <w:numId w:val="1"/>
        </w:numPr>
      </w:pPr>
      <w:r w:rsidRPr="00FA6A12">
        <w:rPr>
          <w:b/>
        </w:rPr>
        <w:t xml:space="preserve">Empirický vzorec </w:t>
      </w:r>
      <w:r>
        <w:t xml:space="preserve">sloučeniny je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=154</m:t>
        </m:r>
        <m:r>
          <w:rPr>
            <w:rFonts w:ascii="Cambria Math" w:hAnsi="Cambria Math"/>
          </w:rPr>
          <m:t xml:space="preserve">. </m:t>
        </m:r>
      </m:oMath>
      <w:r>
        <w:t xml:space="preserve"> Urči </w:t>
      </w:r>
      <w:r w:rsidRPr="00FA6A12">
        <w:rPr>
          <w:b/>
        </w:rPr>
        <w:t>sumární vzorec</w:t>
      </w:r>
      <w:r>
        <w:t>.</w:t>
      </w:r>
    </w:p>
    <w:p w14:paraId="0919008F" w14:textId="043D2E97" w:rsidR="0088221C" w:rsidRDefault="0088221C" w:rsidP="0088221C">
      <w:pPr>
        <w:pStyle w:val="Odstavecseseznamem"/>
        <w:numPr>
          <w:ilvl w:val="0"/>
          <w:numId w:val="1"/>
        </w:numPr>
      </w:pPr>
      <w:r>
        <w:t xml:space="preserve">Na </w:t>
      </w:r>
      <w:r w:rsidRPr="00FA6A12">
        <w:rPr>
          <w:b/>
        </w:rPr>
        <w:t>kyselině octové</w:t>
      </w:r>
      <w:r>
        <w:t xml:space="preserve"> vysvětli rozdíl mezi </w:t>
      </w:r>
      <w:r w:rsidRPr="00FA6A12">
        <w:rPr>
          <w:b/>
        </w:rPr>
        <w:t>empirickým</w:t>
      </w:r>
      <w:r>
        <w:t xml:space="preserve">, </w:t>
      </w:r>
      <w:r w:rsidRPr="00FA6A12">
        <w:rPr>
          <w:b/>
        </w:rPr>
        <w:t>sumárním</w:t>
      </w:r>
      <w:r>
        <w:t xml:space="preserve">, </w:t>
      </w:r>
      <w:r w:rsidRPr="00FA6A12">
        <w:rPr>
          <w:b/>
        </w:rPr>
        <w:t>konstitučním</w:t>
      </w:r>
      <w:r>
        <w:t xml:space="preserve">, </w:t>
      </w:r>
      <w:r w:rsidRPr="00FA6A12">
        <w:rPr>
          <w:b/>
        </w:rPr>
        <w:t>racionálním</w:t>
      </w:r>
      <w:r>
        <w:t xml:space="preserve"> a </w:t>
      </w:r>
      <w:r w:rsidRPr="00FA6A12">
        <w:rPr>
          <w:b/>
        </w:rPr>
        <w:t>elektronovým vzorcem</w:t>
      </w:r>
      <w:r>
        <w:t>.</w:t>
      </w:r>
    </w:p>
    <w:p w14:paraId="3A310383" w14:textId="77777777" w:rsidR="00981679" w:rsidRDefault="00981679" w:rsidP="00981679">
      <w:pPr>
        <w:pStyle w:val="Odstavecseseznamem"/>
        <w:ind w:left="1080"/>
      </w:pPr>
    </w:p>
    <w:p w14:paraId="463BEE99" w14:textId="67646B03" w:rsidR="00981679" w:rsidRPr="004B1ED4" w:rsidRDefault="0088221C" w:rsidP="00236F78">
      <w:pPr>
        <w:pStyle w:val="Odstavecseseznamem"/>
        <w:numPr>
          <w:ilvl w:val="0"/>
          <w:numId w:val="1"/>
        </w:numPr>
      </w:pPr>
      <w:r>
        <w:rPr>
          <w:rFonts w:ascii="TimesNewRomanPSMT" w:hAnsi="TimesNewRomanPSMT"/>
          <w:color w:val="000000"/>
        </w:rPr>
        <w:t xml:space="preserve">Napište </w:t>
      </w:r>
      <w:r w:rsidRPr="004B1ED4">
        <w:rPr>
          <w:rFonts w:ascii="TimesNewRomanPSMT" w:hAnsi="TimesNewRomanPSMT"/>
          <w:b/>
          <w:color w:val="000000"/>
        </w:rPr>
        <w:t>elektronové strukturní vzorce</w:t>
      </w:r>
      <w:r>
        <w:rPr>
          <w:rFonts w:ascii="TimesNewRomanPSMT" w:hAnsi="TimesNewRomanPSMT"/>
          <w:color w:val="000000"/>
        </w:rPr>
        <w:t xml:space="preserve"> těchto sloučenin</w:t>
      </w:r>
      <w:r w:rsidR="002155B6">
        <w:rPr>
          <w:rFonts w:ascii="TimesNewRomanPSMT" w:hAnsi="TimesNewRomanPSMT"/>
          <w:color w:val="000000"/>
        </w:rPr>
        <w:t xml:space="preserve"> a pak je </w:t>
      </w:r>
      <w:r w:rsidR="002155B6" w:rsidRPr="002155B6">
        <w:rPr>
          <w:rFonts w:ascii="TimesNewRomanPSMT" w:hAnsi="TimesNewRomanPSMT"/>
          <w:b/>
          <w:color w:val="000000"/>
        </w:rPr>
        <w:t>pojmenuj</w:t>
      </w:r>
      <w:r>
        <w:rPr>
          <w:rFonts w:ascii="TimesNewRomanPSMT" w:hAnsi="TimesNewRomanPSMT"/>
          <w:color w:val="000000"/>
        </w:rPr>
        <w:t xml:space="preserve">: </w:t>
      </w:r>
    </w:p>
    <w:p w14:paraId="09190091" w14:textId="7F83CCEE" w:rsidR="0088221C" w:rsidRDefault="0088221C" w:rsidP="0088221C">
      <w:pPr>
        <w:pStyle w:val="Odstavecseseznamem"/>
        <w:ind w:left="1080"/>
      </w:pPr>
      <w:r>
        <w:rPr>
          <w:rFonts w:ascii="TimesNewRomanPSMT" w:hAnsi="TimesNewRomanPSMT"/>
          <w:color w:val="000000"/>
        </w:rPr>
        <w:t>a)CH</w:t>
      </w:r>
      <w:r>
        <w:rPr>
          <w:rFonts w:ascii="TimesNewRomanPSMT" w:hAnsi="TimesNewRomanPSMT"/>
          <w:color w:val="000000"/>
          <w:sz w:val="14"/>
          <w:szCs w:val="14"/>
        </w:rPr>
        <w:t>3</w:t>
      </w:r>
      <w:r>
        <w:rPr>
          <w:rFonts w:ascii="TimesNewRomanPSMT" w:hAnsi="TimesNewRomanPSMT"/>
          <w:color w:val="000000"/>
        </w:rPr>
        <w:t>CHO   b) CH</w:t>
      </w:r>
      <w:r>
        <w:rPr>
          <w:rFonts w:ascii="TimesNewRomanPSMT" w:hAnsi="TimesNewRomanPSMT"/>
          <w:color w:val="000000"/>
          <w:sz w:val="14"/>
          <w:szCs w:val="14"/>
        </w:rPr>
        <w:t>3</w:t>
      </w:r>
      <w:r>
        <w:rPr>
          <w:rFonts w:ascii="TimesNewRomanPSMT" w:hAnsi="TimesNewRomanPSMT"/>
          <w:color w:val="000000"/>
        </w:rPr>
        <w:t>CH(NH</w:t>
      </w:r>
      <w:r>
        <w:rPr>
          <w:rFonts w:ascii="TimesNewRomanPSMT" w:hAnsi="TimesNewRomanPSMT"/>
          <w:color w:val="000000"/>
          <w:sz w:val="14"/>
          <w:szCs w:val="14"/>
        </w:rPr>
        <w:t>2</w:t>
      </w:r>
      <w:r>
        <w:rPr>
          <w:rFonts w:ascii="TimesNewRomanPSMT" w:hAnsi="TimesNewRomanPSMT"/>
          <w:color w:val="000000"/>
        </w:rPr>
        <w:t xml:space="preserve">)COOH   c) </w:t>
      </w:r>
      <w:proofErr w:type="gramStart"/>
      <w:r>
        <w:rPr>
          <w:rFonts w:ascii="TimesNewRomanPSMT" w:hAnsi="TimesNewRomanPSMT"/>
          <w:color w:val="000000"/>
        </w:rPr>
        <w:t>C</w:t>
      </w:r>
      <w:r>
        <w:rPr>
          <w:rFonts w:ascii="TimesNewRomanPSMT" w:hAnsi="TimesNewRomanPSMT"/>
          <w:color w:val="000000"/>
          <w:sz w:val="14"/>
          <w:szCs w:val="14"/>
        </w:rPr>
        <w:t>2</w:t>
      </w:r>
      <w:r>
        <w:rPr>
          <w:rFonts w:ascii="TimesNewRomanPSMT" w:hAnsi="TimesNewRomanPSMT"/>
          <w:color w:val="000000"/>
        </w:rPr>
        <w:t>H</w:t>
      </w:r>
      <w:r>
        <w:rPr>
          <w:rFonts w:ascii="TimesNewRomanPSMT" w:hAnsi="TimesNewRomanPSMT"/>
          <w:color w:val="000000"/>
          <w:sz w:val="14"/>
          <w:szCs w:val="14"/>
        </w:rPr>
        <w:t>5</w:t>
      </w:r>
      <w:r>
        <w:rPr>
          <w:rFonts w:ascii="TimesNewRomanPSMT" w:hAnsi="TimesNewRomanPSMT"/>
          <w:color w:val="000000"/>
        </w:rPr>
        <w:t>OH   d) (CH</w:t>
      </w:r>
      <w:r>
        <w:rPr>
          <w:rFonts w:ascii="TimesNewRomanPSMT" w:hAnsi="TimesNewRomanPSMT"/>
          <w:color w:val="000000"/>
          <w:sz w:val="14"/>
          <w:szCs w:val="14"/>
        </w:rPr>
        <w:t>3</w:t>
      </w:r>
      <w:proofErr w:type="gramEnd"/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  <w:sz w:val="14"/>
          <w:szCs w:val="14"/>
        </w:rPr>
        <w:t>3</w:t>
      </w:r>
      <w:r>
        <w:rPr>
          <w:rFonts w:ascii="TimesNewRomanPSMT" w:hAnsi="TimesNewRomanPSMT"/>
          <w:color w:val="000000"/>
        </w:rPr>
        <w:t>N</w:t>
      </w:r>
      <w:r w:rsidR="002155B6">
        <w:rPr>
          <w:rFonts w:ascii="TimesNewRomanPSMT" w:hAnsi="TimesNewRomanPSMT"/>
          <w:color w:val="000000"/>
        </w:rPr>
        <w:t xml:space="preserve">   e) (CH</w:t>
      </w:r>
      <w:r w:rsidR="002155B6">
        <w:rPr>
          <w:rFonts w:ascii="TimesNewRomanPSMT" w:hAnsi="TimesNewRomanPSMT"/>
          <w:color w:val="000000"/>
          <w:sz w:val="14"/>
          <w:szCs w:val="14"/>
        </w:rPr>
        <w:t>3</w:t>
      </w:r>
      <w:r w:rsidR="002155B6">
        <w:rPr>
          <w:rFonts w:ascii="TimesNewRomanPSMT" w:hAnsi="TimesNewRomanPSMT"/>
          <w:color w:val="000000"/>
        </w:rPr>
        <w:t>)</w:t>
      </w:r>
      <w:r w:rsidR="002155B6">
        <w:rPr>
          <w:rFonts w:ascii="TimesNewRomanPSMT" w:hAnsi="TimesNewRomanPSMT"/>
          <w:color w:val="000000"/>
          <w:sz w:val="14"/>
          <w:szCs w:val="14"/>
        </w:rPr>
        <w:t>3</w:t>
      </w:r>
      <w:r w:rsidR="002155B6">
        <w:rPr>
          <w:rFonts w:ascii="TimesNewRomanPSMT" w:hAnsi="TimesNewRomanPSMT"/>
          <w:color w:val="000000"/>
        </w:rPr>
        <w:t xml:space="preserve">COH   </w:t>
      </w:r>
    </w:p>
    <w:p w14:paraId="09190092" w14:textId="77777777" w:rsidR="0088221C" w:rsidRDefault="0088221C" w:rsidP="0088221C">
      <w:pPr>
        <w:pStyle w:val="Odstavecseseznamem"/>
        <w:ind w:left="1080"/>
      </w:pPr>
    </w:p>
    <w:p w14:paraId="09190093" w14:textId="77777777" w:rsidR="0088221C" w:rsidRDefault="0088221C" w:rsidP="0088221C">
      <w:pPr>
        <w:pStyle w:val="Odstavecseseznamem"/>
        <w:ind w:left="1080"/>
      </w:pPr>
    </w:p>
    <w:p w14:paraId="09190094" w14:textId="77777777" w:rsidR="0088221C" w:rsidRDefault="0088221C" w:rsidP="0088221C">
      <w:pPr>
        <w:pStyle w:val="Odstavecseseznamem"/>
        <w:ind w:left="1080"/>
      </w:pPr>
    </w:p>
    <w:p w14:paraId="09190095" w14:textId="77777777" w:rsidR="0088221C" w:rsidRDefault="0088221C" w:rsidP="0088221C">
      <w:pPr>
        <w:pStyle w:val="Odstavecseseznamem"/>
        <w:ind w:left="1080"/>
      </w:pPr>
      <w:r>
        <w:t xml:space="preserve">                               </w:t>
      </w:r>
    </w:p>
    <w:p w14:paraId="09190096" w14:textId="77777777" w:rsidR="0088221C" w:rsidRDefault="0088221C" w:rsidP="0088221C">
      <w:pPr>
        <w:pStyle w:val="Odstavecseseznamem"/>
        <w:ind w:left="1080"/>
      </w:pPr>
    </w:p>
    <w:p w14:paraId="09190097" w14:textId="77777777" w:rsidR="0088221C" w:rsidRDefault="0088221C" w:rsidP="0088221C">
      <w:pPr>
        <w:pStyle w:val="Odstavecseseznamem"/>
        <w:ind w:left="1080"/>
      </w:pPr>
    </w:p>
    <w:p w14:paraId="09190098" w14:textId="77777777" w:rsidR="0088221C" w:rsidRPr="00DF799A" w:rsidRDefault="0088221C" w:rsidP="0088221C">
      <w:pPr>
        <w:pStyle w:val="Odstavecseseznamem"/>
        <w:ind w:left="1080"/>
      </w:pPr>
      <w:r>
        <w:t xml:space="preserve">                                   Milan Haminger  Brno </w:t>
      </w:r>
      <w:proofErr w:type="spellStart"/>
      <w:r>
        <w:t>BiGy</w:t>
      </w:r>
      <w:proofErr w:type="spellEnd"/>
      <w:r>
        <w:t xml:space="preserve"> 2023©</w:t>
      </w:r>
    </w:p>
    <w:p w14:paraId="09190099" w14:textId="77777777" w:rsidR="00250FB6" w:rsidRDefault="00236F78"/>
    <w:sectPr w:rsidR="00250FB6" w:rsidSect="009816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F7A"/>
    <w:multiLevelType w:val="hybridMultilevel"/>
    <w:tmpl w:val="0674D864"/>
    <w:lvl w:ilvl="0" w:tplc="0DB06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C"/>
    <w:rsid w:val="00132C10"/>
    <w:rsid w:val="001E4EB1"/>
    <w:rsid w:val="001E7E0C"/>
    <w:rsid w:val="002155B6"/>
    <w:rsid w:val="00236F78"/>
    <w:rsid w:val="005948AB"/>
    <w:rsid w:val="005D2DAB"/>
    <w:rsid w:val="00787906"/>
    <w:rsid w:val="0088221C"/>
    <w:rsid w:val="00981679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059"/>
  <w15:chartTrackingRefBased/>
  <w15:docId w15:val="{E10078F6-FF23-48CC-8EB1-6430E76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21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822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221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8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6</cp:revision>
  <dcterms:created xsi:type="dcterms:W3CDTF">2024-01-07T17:11:00Z</dcterms:created>
  <dcterms:modified xsi:type="dcterms:W3CDTF">2024-01-07T20:11:00Z</dcterms:modified>
</cp:coreProperties>
</file>