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2AC2" w:rsidRDefault="008B2AC2" w:rsidP="00CA7E44">
      <w:pPr>
        <w:rPr>
          <w:rFonts w:eastAsia="Times New Roman"/>
          <w:b/>
          <w:bCs/>
          <w:sz w:val="28"/>
          <w:szCs w:val="28"/>
        </w:rPr>
      </w:pPr>
    </w:p>
    <w:p w:rsidR="00141D1B" w:rsidRDefault="00D749CF" w:rsidP="009F7844">
      <w:pPr>
        <w:ind w:left="8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KARBONYLOVÉ SLOUČENINY</w:t>
      </w:r>
    </w:p>
    <w:p w:rsidR="009F7844" w:rsidRDefault="009F7844" w:rsidP="009F7844">
      <w:pPr>
        <w:ind w:left="8"/>
        <w:jc w:val="center"/>
        <w:rPr>
          <w:sz w:val="20"/>
          <w:szCs w:val="20"/>
        </w:rPr>
      </w:pPr>
    </w:p>
    <w:p w:rsidR="00310F9B" w:rsidRDefault="00310F9B" w:rsidP="009F7844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patří mezi </w:t>
      </w:r>
      <w:r w:rsidRPr="00310F9B">
        <w:rPr>
          <w:rFonts w:eastAsia="Times New Roman"/>
          <w:b/>
          <w:sz w:val="24"/>
          <w:szCs w:val="24"/>
        </w:rPr>
        <w:t>kyslíkaté deriváty uhlovodíků</w:t>
      </w:r>
    </w:p>
    <w:p w:rsidR="00310F9B" w:rsidRDefault="00310F9B" w:rsidP="009F7844">
      <w:pPr>
        <w:jc w:val="center"/>
        <w:rPr>
          <w:rFonts w:eastAsia="Times New Roman"/>
          <w:sz w:val="24"/>
          <w:szCs w:val="24"/>
        </w:rPr>
      </w:pPr>
    </w:p>
    <w:p w:rsidR="003E4E96" w:rsidRDefault="009F7844" w:rsidP="009F7844">
      <w:pPr>
        <w:jc w:val="center"/>
        <w:rPr>
          <w:rFonts w:eastAsia="Times New Roman"/>
          <w:sz w:val="24"/>
          <w:szCs w:val="24"/>
        </w:rPr>
      </w:pPr>
      <w:r w:rsidRPr="009F7844">
        <w:rPr>
          <w:rFonts w:eastAsia="Times New Roman"/>
          <w:sz w:val="24"/>
          <w:szCs w:val="24"/>
        </w:rPr>
        <w:t>organické sloučeniny, které v molekule obsahují</w:t>
      </w:r>
      <w:r w:rsidR="003E4E96">
        <w:rPr>
          <w:rFonts w:eastAsia="Times New Roman"/>
          <w:sz w:val="24"/>
          <w:szCs w:val="24"/>
        </w:rPr>
        <w:t xml:space="preserve"> charakteristickou(funkční) skupinu</w:t>
      </w:r>
    </w:p>
    <w:p w:rsidR="009F7844" w:rsidRDefault="009F7844" w:rsidP="003E4E96">
      <w:pPr>
        <w:jc w:val="center"/>
        <w:rPr>
          <w:rFonts w:eastAsia="Times New Roman"/>
          <w:sz w:val="24"/>
          <w:szCs w:val="24"/>
        </w:rPr>
      </w:pPr>
      <w:r w:rsidRPr="009F7844">
        <w:rPr>
          <w:rFonts w:eastAsia="Times New Roman"/>
          <w:b/>
          <w:color w:val="FF0000"/>
          <w:sz w:val="24"/>
          <w:szCs w:val="24"/>
        </w:rPr>
        <w:t>karbonylovou skupinu</w:t>
      </w:r>
      <w:r>
        <w:rPr>
          <w:rFonts w:eastAsia="Times New Roman"/>
          <w:b/>
          <w:color w:val="FF0000"/>
          <w:sz w:val="24"/>
          <w:szCs w:val="24"/>
        </w:rPr>
        <w:t xml:space="preserve"> </w:t>
      </w:r>
      <w:proofErr w:type="gramStart"/>
      <w:r>
        <w:rPr>
          <w:rFonts w:eastAsia="Times New Roman"/>
          <w:sz w:val="24"/>
          <w:szCs w:val="24"/>
        </w:rPr>
        <w:t>(</w:t>
      </w:r>
      <w:r w:rsidR="003E4E96">
        <w:rPr>
          <w:rFonts w:eastAsia="Times New Roman"/>
          <w:sz w:val="24"/>
          <w:szCs w:val="24"/>
        </w:rPr>
        <w:t xml:space="preserve"> </w:t>
      </w:r>
      <w:r w:rsidRPr="003E4E96">
        <w:rPr>
          <w:rFonts w:eastAsia="Times New Roman"/>
          <w:b/>
          <w:sz w:val="24"/>
          <w:szCs w:val="24"/>
        </w:rPr>
        <w:t>karbonyl</w:t>
      </w:r>
      <w:proofErr w:type="gramEnd"/>
      <w:r w:rsidR="007B00D5">
        <w:rPr>
          <w:rFonts w:eastAsia="Times New Roman"/>
          <w:b/>
          <w:sz w:val="24"/>
          <w:szCs w:val="24"/>
        </w:rPr>
        <w:t xml:space="preserve"> =</w:t>
      </w:r>
      <w:r w:rsidR="007B00D5" w:rsidRPr="007B00D5">
        <w:rPr>
          <w:rFonts w:eastAsia="Times New Roman"/>
          <w:sz w:val="24"/>
          <w:szCs w:val="24"/>
        </w:rPr>
        <w:t xml:space="preserve"> </w:t>
      </w:r>
      <w:proofErr w:type="spellStart"/>
      <w:r w:rsidR="007B00D5">
        <w:rPr>
          <w:rFonts w:eastAsia="Times New Roman"/>
          <w:sz w:val="24"/>
          <w:szCs w:val="24"/>
        </w:rPr>
        <w:t>oxoskupina</w:t>
      </w:r>
      <w:proofErr w:type="spellEnd"/>
      <w:r>
        <w:rPr>
          <w:rFonts w:eastAsia="Times New Roman"/>
          <w:sz w:val="24"/>
          <w:szCs w:val="24"/>
        </w:rPr>
        <w:t>)</w:t>
      </w:r>
      <w:r w:rsidRPr="009F7844">
        <w:rPr>
          <w:rFonts w:eastAsia="Times New Roman"/>
          <w:sz w:val="24"/>
          <w:szCs w:val="24"/>
        </w:rPr>
        <w:t xml:space="preserve">  </w:t>
      </w:r>
      <w:r w:rsidR="003E4E96">
        <w:rPr>
          <w:rFonts w:eastAsia="Times New Roman"/>
          <w:sz w:val="24"/>
          <w:szCs w:val="24"/>
        </w:rPr>
        <w:t xml:space="preserve">   </w:t>
      </w:r>
      <w:r w:rsidR="003E4E96" w:rsidRPr="009F7844">
        <w:rPr>
          <w:rFonts w:eastAsia="Times New Roman"/>
          <w:b/>
          <w:bCs/>
          <w:color w:val="FF0000"/>
          <w:sz w:val="24"/>
          <w:szCs w:val="24"/>
        </w:rPr>
        <w:t>– CO –</w:t>
      </w:r>
      <w:r w:rsidR="0026352E">
        <w:rPr>
          <w:rFonts w:eastAsia="Times New Roman"/>
          <w:b/>
          <w:bCs/>
          <w:noProof/>
          <w:color w:val="FF0000"/>
          <w:sz w:val="24"/>
          <w:szCs w:val="24"/>
        </w:rPr>
        <w:t xml:space="preserve">         </w:t>
      </w:r>
    </w:p>
    <w:p w:rsidR="003E4E96" w:rsidRDefault="00520B14" w:rsidP="003E4E96">
      <w:pPr>
        <w:rPr>
          <w:rFonts w:eastAsia="Times New Roman"/>
          <w:b/>
          <w:bCs/>
          <w:color w:val="FF0000"/>
          <w:sz w:val="24"/>
          <w:szCs w:val="24"/>
        </w:rPr>
      </w:pPr>
      <w:r w:rsidRPr="0026352E">
        <w:rPr>
          <w:rFonts w:eastAsia="Times New Roman"/>
          <w:b/>
          <w:bCs/>
          <w:noProof/>
          <w:color w:val="FF0000"/>
          <w:sz w:val="24"/>
          <w:szCs w:val="24"/>
        </w:rPr>
        <w:drawing>
          <wp:anchor distT="0" distB="0" distL="114300" distR="114300" simplePos="0" relativeHeight="251658752" behindDoc="0" locked="0" layoutInCell="1" allowOverlap="1" wp14:anchorId="4589A4E0" wp14:editId="0C7D2122">
            <wp:simplePos x="0" y="0"/>
            <wp:positionH relativeFrom="column">
              <wp:posOffset>5610076</wp:posOffset>
            </wp:positionH>
            <wp:positionV relativeFrom="paragraph">
              <wp:posOffset>4733</wp:posOffset>
            </wp:positionV>
            <wp:extent cx="558165" cy="414655"/>
            <wp:effectExtent l="0" t="0" r="0" b="4445"/>
            <wp:wrapSquare wrapText="bothSides"/>
            <wp:docPr id="11" name="Obrázek 11" descr="C:\milan\blivajs\stahování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milan\blivajs\stahování1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352E">
        <w:rPr>
          <w:rFonts w:eastAsia="Times New Roman"/>
          <w:b/>
          <w:bCs/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</w:p>
    <w:p w:rsidR="00520B14" w:rsidRDefault="00520B14" w:rsidP="00520B14">
      <w:pPr>
        <w:jc w:val="center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                     </w:t>
      </w:r>
      <w:proofErr w:type="gramStart"/>
      <w:r w:rsidR="009F7844" w:rsidRPr="009F7844">
        <w:rPr>
          <w:rFonts w:eastAsia="Times New Roman"/>
          <w:bCs/>
          <w:sz w:val="24"/>
          <w:szCs w:val="24"/>
        </w:rPr>
        <w:t>atom</w:t>
      </w:r>
      <w:r w:rsidR="007B00D5">
        <w:rPr>
          <w:rFonts w:eastAsia="Times New Roman"/>
          <w:bCs/>
          <w:sz w:val="24"/>
          <w:szCs w:val="24"/>
        </w:rPr>
        <w:t xml:space="preserve"> </w:t>
      </w:r>
      <w:r w:rsidR="009F7844" w:rsidRPr="009F7844">
        <w:rPr>
          <w:rFonts w:eastAsia="Times New Roman"/>
          <w:bCs/>
          <w:sz w:val="24"/>
          <w:szCs w:val="24"/>
        </w:rPr>
        <w:t xml:space="preserve"> </w:t>
      </w:r>
      <w:r w:rsidR="009F7844" w:rsidRPr="009F7844">
        <w:rPr>
          <w:rFonts w:eastAsia="Times New Roman"/>
          <w:b/>
          <w:bCs/>
          <w:color w:val="FF0000"/>
          <w:sz w:val="24"/>
          <w:szCs w:val="24"/>
        </w:rPr>
        <w:t>C</w:t>
      </w:r>
      <w:proofErr w:type="gramEnd"/>
      <w:r w:rsidR="007B00D5">
        <w:rPr>
          <w:rFonts w:eastAsia="Times New Roman"/>
          <w:b/>
          <w:bCs/>
          <w:color w:val="FF0000"/>
          <w:sz w:val="24"/>
          <w:szCs w:val="24"/>
        </w:rPr>
        <w:t xml:space="preserve"> </w:t>
      </w:r>
      <w:r w:rsidR="009F7844" w:rsidRPr="009F7844">
        <w:rPr>
          <w:rFonts w:eastAsia="Times New Roman"/>
          <w:bCs/>
          <w:sz w:val="24"/>
          <w:szCs w:val="24"/>
        </w:rPr>
        <w:t xml:space="preserve"> je vždy </w:t>
      </w:r>
      <w:r w:rsidR="009F7844" w:rsidRPr="009F7844">
        <w:rPr>
          <w:rFonts w:eastAsia="Times New Roman"/>
          <w:b/>
          <w:bCs/>
          <w:sz w:val="24"/>
          <w:szCs w:val="24"/>
        </w:rPr>
        <w:t>4-vazný</w:t>
      </w:r>
      <w:r w:rsidR="009F7844" w:rsidRPr="009F7844">
        <w:rPr>
          <w:rFonts w:eastAsia="Times New Roman"/>
          <w:bCs/>
          <w:sz w:val="24"/>
          <w:szCs w:val="24"/>
        </w:rPr>
        <w:t>, atom</w:t>
      </w:r>
      <w:r w:rsidR="007B00D5">
        <w:rPr>
          <w:rFonts w:eastAsia="Times New Roman"/>
          <w:bCs/>
          <w:sz w:val="24"/>
          <w:szCs w:val="24"/>
        </w:rPr>
        <w:t xml:space="preserve"> </w:t>
      </w:r>
      <w:r w:rsidR="009F7844" w:rsidRPr="009F7844">
        <w:rPr>
          <w:rFonts w:eastAsia="Times New Roman"/>
          <w:bCs/>
          <w:sz w:val="24"/>
          <w:szCs w:val="24"/>
        </w:rPr>
        <w:t xml:space="preserve"> </w:t>
      </w:r>
      <w:r w:rsidR="009F7844" w:rsidRPr="009F7844">
        <w:rPr>
          <w:rFonts w:eastAsia="Times New Roman"/>
          <w:b/>
          <w:bCs/>
          <w:color w:val="FF0000"/>
          <w:sz w:val="24"/>
          <w:szCs w:val="24"/>
        </w:rPr>
        <w:t>O</w:t>
      </w:r>
      <w:r w:rsidR="007B00D5">
        <w:rPr>
          <w:rFonts w:eastAsia="Times New Roman"/>
          <w:b/>
          <w:bCs/>
          <w:color w:val="FF0000"/>
          <w:sz w:val="24"/>
          <w:szCs w:val="24"/>
        </w:rPr>
        <w:t xml:space="preserve"> </w:t>
      </w:r>
      <w:r w:rsidR="009F7844" w:rsidRPr="009F7844">
        <w:rPr>
          <w:rFonts w:eastAsia="Times New Roman"/>
          <w:bCs/>
          <w:sz w:val="24"/>
          <w:szCs w:val="24"/>
        </w:rPr>
        <w:t xml:space="preserve"> </w:t>
      </w:r>
      <w:r w:rsidR="009F7844">
        <w:rPr>
          <w:rFonts w:eastAsia="Times New Roman"/>
          <w:b/>
          <w:bCs/>
          <w:sz w:val="24"/>
          <w:szCs w:val="24"/>
        </w:rPr>
        <w:t>2-</w:t>
      </w:r>
      <w:r w:rsidR="009F7844" w:rsidRPr="009F7844">
        <w:rPr>
          <w:rFonts w:eastAsia="Times New Roman"/>
          <w:b/>
          <w:bCs/>
          <w:sz w:val="24"/>
          <w:szCs w:val="24"/>
        </w:rPr>
        <w:t>vazný</w:t>
      </w:r>
      <w:r w:rsidR="009F7844" w:rsidRPr="009F7844">
        <w:rPr>
          <w:rFonts w:eastAsia="Times New Roman"/>
          <w:bCs/>
          <w:sz w:val="24"/>
          <w:szCs w:val="24"/>
        </w:rPr>
        <w:t xml:space="preserve"> a má</w:t>
      </w:r>
      <w:r w:rsidR="003E4E96">
        <w:rPr>
          <w:rFonts w:eastAsia="Times New Roman"/>
          <w:bCs/>
          <w:sz w:val="24"/>
          <w:szCs w:val="24"/>
        </w:rPr>
        <w:t xml:space="preserve"> vždy</w:t>
      </w:r>
      <w:r w:rsidR="009F7844" w:rsidRPr="009F7844">
        <w:rPr>
          <w:rFonts w:eastAsia="Times New Roman"/>
          <w:bCs/>
          <w:sz w:val="24"/>
          <w:szCs w:val="24"/>
        </w:rPr>
        <w:t xml:space="preserve"> </w:t>
      </w:r>
      <w:r w:rsidR="003E4E96" w:rsidRPr="003E4E96">
        <w:rPr>
          <w:rFonts w:eastAsia="Times New Roman"/>
          <w:b/>
          <w:bCs/>
          <w:sz w:val="24"/>
          <w:szCs w:val="24"/>
        </w:rPr>
        <w:t>2</w:t>
      </w:r>
      <w:r w:rsidR="003E4E96">
        <w:rPr>
          <w:rFonts w:eastAsia="Times New Roman"/>
          <w:bCs/>
          <w:sz w:val="24"/>
          <w:szCs w:val="24"/>
        </w:rPr>
        <w:t xml:space="preserve"> </w:t>
      </w:r>
      <w:r w:rsidR="00310F9B">
        <w:rPr>
          <w:rFonts w:eastAsia="Times New Roman"/>
          <w:bCs/>
          <w:sz w:val="24"/>
          <w:szCs w:val="24"/>
        </w:rPr>
        <w:t xml:space="preserve">nevazebné(volné) </w:t>
      </w:r>
      <w:r>
        <w:rPr>
          <w:rFonts w:eastAsia="Times New Roman"/>
          <w:bCs/>
          <w:sz w:val="24"/>
          <w:szCs w:val="24"/>
        </w:rPr>
        <w:t xml:space="preserve">         </w:t>
      </w:r>
    </w:p>
    <w:p w:rsidR="009F7844" w:rsidRDefault="00520B14" w:rsidP="00520B14">
      <w:pPr>
        <w:jc w:val="center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                         </w:t>
      </w:r>
      <w:r w:rsidR="00310F9B">
        <w:rPr>
          <w:rFonts w:eastAsia="Times New Roman"/>
          <w:bCs/>
          <w:sz w:val="24"/>
          <w:szCs w:val="24"/>
        </w:rPr>
        <w:t>elektronové</w:t>
      </w:r>
      <w:r w:rsidR="009F7844" w:rsidRPr="009F7844">
        <w:rPr>
          <w:rFonts w:eastAsia="Times New Roman"/>
          <w:bCs/>
          <w:sz w:val="24"/>
          <w:szCs w:val="24"/>
        </w:rPr>
        <w:t xml:space="preserve"> páry</w:t>
      </w:r>
    </w:p>
    <w:p w:rsidR="003E4E96" w:rsidRDefault="003E4E96" w:rsidP="009F7844">
      <w:pPr>
        <w:jc w:val="center"/>
        <w:rPr>
          <w:rFonts w:eastAsia="Times New Roman"/>
          <w:bCs/>
          <w:sz w:val="24"/>
          <w:szCs w:val="24"/>
        </w:rPr>
      </w:pPr>
    </w:p>
    <w:p w:rsidR="003E4E96" w:rsidRPr="009F7844" w:rsidRDefault="003E4E96" w:rsidP="003E4E96">
      <w:pPr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v karbonylové </w:t>
      </w:r>
      <w:proofErr w:type="gramStart"/>
      <w:r>
        <w:rPr>
          <w:rFonts w:eastAsia="Times New Roman"/>
          <w:bCs/>
          <w:sz w:val="24"/>
          <w:szCs w:val="24"/>
        </w:rPr>
        <w:t xml:space="preserve">skupině  </w:t>
      </w:r>
      <w:r w:rsidRPr="009F7844">
        <w:rPr>
          <w:rFonts w:eastAsia="Times New Roman"/>
          <w:b/>
          <w:bCs/>
          <w:color w:val="FF0000"/>
          <w:sz w:val="24"/>
          <w:szCs w:val="24"/>
        </w:rPr>
        <w:t>–</w:t>
      </w:r>
      <w:proofErr w:type="gramEnd"/>
      <w:r w:rsidRPr="009F7844">
        <w:rPr>
          <w:rFonts w:eastAsia="Times New Roman"/>
          <w:b/>
          <w:bCs/>
          <w:color w:val="FF0000"/>
          <w:sz w:val="24"/>
          <w:szCs w:val="24"/>
        </w:rPr>
        <w:t xml:space="preserve"> CO –</w:t>
      </w:r>
    </w:p>
    <w:p w:rsidR="00141D1B" w:rsidRDefault="00C2328D" w:rsidP="003E4E96">
      <w:pPr>
        <w:spacing w:line="333" w:lineRule="exac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z </w:t>
      </w:r>
      <w:r w:rsidR="003E4E96">
        <w:rPr>
          <w:sz w:val="24"/>
          <w:szCs w:val="24"/>
        </w:rPr>
        <w:t xml:space="preserve">atomu </w:t>
      </w:r>
      <w:r w:rsidR="003E4E96" w:rsidRPr="003E4E96">
        <w:rPr>
          <w:b/>
          <w:color w:val="FF0000"/>
          <w:sz w:val="24"/>
          <w:szCs w:val="24"/>
        </w:rPr>
        <w:t>C</w:t>
      </w:r>
      <w:r>
        <w:rPr>
          <w:b/>
          <w:color w:val="FF0000"/>
          <w:sz w:val="24"/>
          <w:szCs w:val="24"/>
        </w:rPr>
        <w:t xml:space="preserve"> </w:t>
      </w:r>
      <w:r w:rsidRPr="00C2328D">
        <w:rPr>
          <w:sz w:val="24"/>
          <w:szCs w:val="24"/>
        </w:rPr>
        <w:t>vychází</w:t>
      </w:r>
      <w:r w:rsidR="003E4E96" w:rsidRPr="003E4E96">
        <w:rPr>
          <w:b/>
          <w:color w:val="FF0000"/>
          <w:sz w:val="24"/>
          <w:szCs w:val="24"/>
        </w:rPr>
        <w:t xml:space="preserve"> </w:t>
      </w:r>
      <w:r w:rsidR="003E4E96" w:rsidRPr="003E4E96">
        <w:rPr>
          <w:b/>
          <w:sz w:val="24"/>
          <w:szCs w:val="24"/>
        </w:rPr>
        <w:t>dvě volné vazby</w:t>
      </w:r>
      <w:r w:rsidR="003E4E96">
        <w:rPr>
          <w:sz w:val="24"/>
          <w:szCs w:val="24"/>
        </w:rPr>
        <w:t xml:space="preserve">, na které se mohou vázat </w:t>
      </w:r>
      <w:r w:rsidR="003E4E96" w:rsidRPr="003E4E96">
        <w:rPr>
          <w:b/>
          <w:sz w:val="24"/>
          <w:szCs w:val="24"/>
        </w:rPr>
        <w:t>uhlovodíkové zbytky</w:t>
      </w:r>
      <w:r w:rsidR="003E4E96">
        <w:rPr>
          <w:sz w:val="24"/>
          <w:szCs w:val="24"/>
        </w:rPr>
        <w:t xml:space="preserve"> nebo atomy </w:t>
      </w:r>
      <w:r w:rsidR="003E4E96" w:rsidRPr="003E4E96">
        <w:rPr>
          <w:b/>
          <w:sz w:val="24"/>
          <w:szCs w:val="24"/>
        </w:rPr>
        <w:t>H</w:t>
      </w:r>
      <w:r w:rsidR="003E4E96">
        <w:rPr>
          <w:sz w:val="24"/>
          <w:szCs w:val="24"/>
        </w:rPr>
        <w:t>, podle toho rozlišujeme:</w:t>
      </w:r>
    </w:p>
    <w:p w:rsidR="003E4E96" w:rsidRDefault="003E4E96" w:rsidP="003E4E96">
      <w:pPr>
        <w:spacing w:line="333" w:lineRule="exact"/>
        <w:jc w:val="center"/>
        <w:rPr>
          <w:sz w:val="24"/>
          <w:szCs w:val="24"/>
        </w:rPr>
      </w:pPr>
    </w:p>
    <w:p w:rsidR="00141D1B" w:rsidRDefault="00D749CF" w:rsidP="009F7844">
      <w:pPr>
        <w:tabs>
          <w:tab w:val="left" w:pos="147"/>
        </w:tabs>
        <w:spacing w:line="463" w:lineRule="auto"/>
        <w:ind w:left="8" w:right="19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1) </w:t>
      </w:r>
      <w:r>
        <w:rPr>
          <w:rFonts w:eastAsia="Times New Roman"/>
          <w:b/>
          <w:bCs/>
          <w:sz w:val="24"/>
          <w:szCs w:val="24"/>
          <w:u w:val="single"/>
        </w:rPr>
        <w:t>ALDEHYDY</w:t>
      </w:r>
    </w:p>
    <w:p w:rsidR="00141D1B" w:rsidRDefault="00141D1B">
      <w:pPr>
        <w:spacing w:line="36" w:lineRule="exact"/>
        <w:rPr>
          <w:rFonts w:eastAsia="Times New Roman"/>
          <w:sz w:val="24"/>
          <w:szCs w:val="24"/>
        </w:rPr>
      </w:pPr>
    </w:p>
    <w:p w:rsidR="00294DDF" w:rsidRDefault="00D749CF" w:rsidP="003E4E96">
      <w:pPr>
        <w:tabs>
          <w:tab w:val="left" w:pos="147"/>
        </w:tabs>
        <w:spacing w:line="406" w:lineRule="auto"/>
        <w:ind w:left="8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na uhlíkovém atomu karbonylové skupiny mají </w:t>
      </w:r>
      <w:proofErr w:type="gramStart"/>
      <w:r w:rsidR="007860AB">
        <w:rPr>
          <w:rFonts w:eastAsia="Times New Roman"/>
          <w:sz w:val="24"/>
          <w:szCs w:val="24"/>
        </w:rPr>
        <w:t>naváza</w:t>
      </w:r>
      <w:r>
        <w:rPr>
          <w:rFonts w:eastAsia="Times New Roman"/>
          <w:sz w:val="24"/>
          <w:szCs w:val="24"/>
        </w:rPr>
        <w:t>n</w:t>
      </w:r>
      <w:r w:rsidR="007860AB">
        <w:rPr>
          <w:rFonts w:eastAsia="Times New Roman"/>
          <w:sz w:val="24"/>
          <w:szCs w:val="24"/>
        </w:rPr>
        <w:t>ý</w:t>
      </w:r>
      <w:r w:rsidR="00310F9B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 </w:t>
      </w:r>
      <w:r w:rsidR="007860AB" w:rsidRPr="000449E6">
        <w:rPr>
          <w:rFonts w:eastAsia="Times New Roman"/>
          <w:sz w:val="24"/>
          <w:szCs w:val="24"/>
        </w:rPr>
        <w:t>1</w:t>
      </w:r>
      <w:proofErr w:type="gramEnd"/>
      <w:r w:rsidR="007860AB" w:rsidRPr="000449E6">
        <w:rPr>
          <w:rFonts w:eastAsia="Times New Roman"/>
          <w:sz w:val="24"/>
          <w:szCs w:val="24"/>
        </w:rPr>
        <w:t xml:space="preserve"> atom</w:t>
      </w:r>
      <w:r w:rsidR="007860AB">
        <w:rPr>
          <w:rFonts w:eastAsia="Times New Roman"/>
          <w:b/>
          <w:sz w:val="24"/>
          <w:szCs w:val="24"/>
        </w:rPr>
        <w:t xml:space="preserve"> </w:t>
      </w:r>
      <w:r w:rsidR="007860AB" w:rsidRPr="00C1161C">
        <w:rPr>
          <w:rFonts w:eastAsia="Times New Roman"/>
          <w:b/>
          <w:color w:val="FF0000"/>
          <w:sz w:val="24"/>
          <w:szCs w:val="24"/>
        </w:rPr>
        <w:t>H</w:t>
      </w:r>
      <w:r w:rsidR="000449E6">
        <w:rPr>
          <w:rFonts w:eastAsia="Times New Roman"/>
          <w:b/>
          <w:color w:val="FF0000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 a </w:t>
      </w:r>
      <w:r w:rsidR="000449E6">
        <w:rPr>
          <w:rFonts w:eastAsia="Times New Roman"/>
          <w:sz w:val="24"/>
          <w:szCs w:val="24"/>
        </w:rPr>
        <w:t xml:space="preserve"> </w:t>
      </w:r>
      <w:r w:rsidR="007860AB" w:rsidRPr="000449E6">
        <w:rPr>
          <w:rFonts w:eastAsia="Times New Roman"/>
          <w:sz w:val="24"/>
          <w:szCs w:val="24"/>
        </w:rPr>
        <w:t>1</w:t>
      </w:r>
      <w:r w:rsidRPr="003E4E96">
        <w:rPr>
          <w:rFonts w:eastAsia="Times New Roman"/>
          <w:b/>
          <w:sz w:val="24"/>
          <w:szCs w:val="24"/>
        </w:rPr>
        <w:t xml:space="preserve"> </w:t>
      </w:r>
      <w:r w:rsidRPr="00C1161C">
        <w:rPr>
          <w:rFonts w:eastAsia="Times New Roman"/>
          <w:b/>
          <w:color w:val="FF0000"/>
          <w:sz w:val="24"/>
          <w:szCs w:val="24"/>
        </w:rPr>
        <w:t>uhlovodíkový zbytek</w:t>
      </w:r>
      <w:r>
        <w:rPr>
          <w:rFonts w:eastAsia="Times New Roman"/>
          <w:sz w:val="24"/>
          <w:szCs w:val="24"/>
        </w:rPr>
        <w:t>.</w:t>
      </w:r>
    </w:p>
    <w:p w:rsidR="00294DDF" w:rsidRDefault="00310F9B" w:rsidP="003E4E96">
      <w:pPr>
        <w:tabs>
          <w:tab w:val="left" w:pos="147"/>
        </w:tabs>
        <w:spacing w:line="406" w:lineRule="auto"/>
        <w:ind w:left="8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V</w:t>
      </w:r>
      <w:r w:rsidR="004B4AF1">
        <w:rPr>
          <w:rFonts w:eastAsia="Times New Roman"/>
          <w:sz w:val="24"/>
          <w:szCs w:val="24"/>
        </w:rPr>
        <w:t>ý</w:t>
      </w:r>
      <w:r w:rsidR="00294DDF">
        <w:rPr>
          <w:rFonts w:eastAsia="Times New Roman"/>
          <w:sz w:val="24"/>
          <w:szCs w:val="24"/>
        </w:rPr>
        <w:t>j</w:t>
      </w:r>
      <w:r w:rsidR="004B4AF1">
        <w:rPr>
          <w:rFonts w:eastAsia="Times New Roman"/>
          <w:sz w:val="24"/>
          <w:szCs w:val="24"/>
        </w:rPr>
        <w:t>i</w:t>
      </w:r>
      <w:r w:rsidR="00294DDF">
        <w:rPr>
          <w:rFonts w:eastAsia="Times New Roman"/>
          <w:sz w:val="24"/>
          <w:szCs w:val="24"/>
        </w:rPr>
        <w:t xml:space="preserve">mkou je nejjednodušší aldehyd </w:t>
      </w:r>
      <w:proofErr w:type="spellStart"/>
      <w:r w:rsidR="00294DDF">
        <w:rPr>
          <w:rFonts w:eastAsia="Times New Roman"/>
          <w:sz w:val="24"/>
          <w:szCs w:val="24"/>
        </w:rPr>
        <w:t>methanal</w:t>
      </w:r>
      <w:proofErr w:type="spellEnd"/>
      <w:r w:rsidR="00294DDF"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kde jsou na karbonyl navázány </w:t>
      </w:r>
      <w:r w:rsidR="00294DDF" w:rsidRPr="00310F9B">
        <w:rPr>
          <w:rFonts w:eastAsia="Times New Roman"/>
          <w:b/>
          <w:sz w:val="24"/>
          <w:szCs w:val="24"/>
        </w:rPr>
        <w:t>2</w:t>
      </w:r>
      <w:r w:rsidR="00294DDF">
        <w:rPr>
          <w:rFonts w:eastAsia="Times New Roman"/>
          <w:sz w:val="24"/>
          <w:szCs w:val="24"/>
        </w:rPr>
        <w:t xml:space="preserve"> at</w:t>
      </w:r>
      <w:r>
        <w:rPr>
          <w:rFonts w:eastAsia="Times New Roman"/>
          <w:sz w:val="24"/>
          <w:szCs w:val="24"/>
        </w:rPr>
        <w:t xml:space="preserve">omy </w:t>
      </w:r>
      <w:r w:rsidRPr="00310F9B">
        <w:rPr>
          <w:rFonts w:eastAsia="Times New Roman"/>
          <w:b/>
          <w:sz w:val="24"/>
          <w:szCs w:val="24"/>
        </w:rPr>
        <w:t>H</w:t>
      </w:r>
      <w:r>
        <w:rPr>
          <w:rFonts w:eastAsia="Times New Roman"/>
          <w:sz w:val="24"/>
          <w:szCs w:val="24"/>
        </w:rPr>
        <w:t>.</w:t>
      </w:r>
      <w:r w:rsidR="003277E9">
        <w:rPr>
          <w:rFonts w:eastAsia="Times New Roman"/>
          <w:sz w:val="24"/>
          <w:szCs w:val="24"/>
        </w:rPr>
        <w:t xml:space="preserve"> </w:t>
      </w:r>
    </w:p>
    <w:p w:rsidR="003E4E96" w:rsidRDefault="00310F9B" w:rsidP="003E4E96">
      <w:pPr>
        <w:tabs>
          <w:tab w:val="left" w:pos="147"/>
        </w:tabs>
        <w:spacing w:line="406" w:lineRule="auto"/>
        <w:ind w:left="8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O</w:t>
      </w:r>
      <w:r w:rsidR="007860AB">
        <w:rPr>
          <w:rFonts w:eastAsia="Times New Roman"/>
          <w:sz w:val="24"/>
          <w:szCs w:val="24"/>
        </w:rPr>
        <w:t>bsahují</w:t>
      </w:r>
      <w:r>
        <w:rPr>
          <w:rFonts w:eastAsia="Times New Roman"/>
          <w:sz w:val="24"/>
          <w:szCs w:val="24"/>
        </w:rPr>
        <w:t xml:space="preserve"> tedy</w:t>
      </w:r>
      <w:r w:rsidR="007860AB">
        <w:rPr>
          <w:rFonts w:eastAsia="Times New Roman"/>
          <w:sz w:val="24"/>
          <w:szCs w:val="24"/>
        </w:rPr>
        <w:t xml:space="preserve"> vždy </w:t>
      </w:r>
      <w:proofErr w:type="gramStart"/>
      <w:r w:rsidR="007860AB">
        <w:rPr>
          <w:rFonts w:eastAsia="Times New Roman"/>
          <w:sz w:val="24"/>
          <w:szCs w:val="24"/>
        </w:rPr>
        <w:t xml:space="preserve">skupinu </w:t>
      </w:r>
      <w:r w:rsidR="003277E9">
        <w:rPr>
          <w:rFonts w:eastAsia="Times New Roman"/>
          <w:sz w:val="24"/>
          <w:szCs w:val="24"/>
        </w:rPr>
        <w:t xml:space="preserve"> </w:t>
      </w:r>
      <w:r w:rsidR="003277E9" w:rsidRPr="007860AB">
        <w:rPr>
          <w:rFonts w:eastAsia="Times New Roman"/>
          <w:b/>
          <w:color w:val="FF0000"/>
          <w:sz w:val="24"/>
          <w:szCs w:val="24"/>
        </w:rPr>
        <w:t>–</w:t>
      </w:r>
      <w:proofErr w:type="gramEnd"/>
      <w:r w:rsidR="007860AB">
        <w:rPr>
          <w:rFonts w:eastAsia="Times New Roman"/>
          <w:b/>
          <w:color w:val="FF0000"/>
          <w:sz w:val="24"/>
          <w:szCs w:val="24"/>
        </w:rPr>
        <w:t xml:space="preserve"> </w:t>
      </w:r>
      <w:r w:rsidR="003277E9" w:rsidRPr="007860AB">
        <w:rPr>
          <w:rFonts w:eastAsia="Times New Roman"/>
          <w:b/>
          <w:color w:val="FF0000"/>
          <w:sz w:val="24"/>
          <w:szCs w:val="24"/>
        </w:rPr>
        <w:t>CHO</w:t>
      </w:r>
      <w:r w:rsidR="007860AB">
        <w:rPr>
          <w:rFonts w:eastAsia="Times New Roman"/>
          <w:b/>
          <w:color w:val="FF0000"/>
          <w:sz w:val="24"/>
          <w:szCs w:val="24"/>
        </w:rPr>
        <w:t xml:space="preserve"> </w:t>
      </w:r>
      <w:r w:rsidR="003277E9" w:rsidRPr="007860AB">
        <w:rPr>
          <w:rFonts w:eastAsia="Times New Roman"/>
          <w:color w:val="FF0000"/>
          <w:sz w:val="24"/>
          <w:szCs w:val="24"/>
        </w:rPr>
        <w:t xml:space="preserve"> </w:t>
      </w:r>
      <w:r w:rsidR="003277E9">
        <w:rPr>
          <w:rFonts w:eastAsia="Times New Roman"/>
          <w:sz w:val="24"/>
          <w:szCs w:val="24"/>
        </w:rPr>
        <w:t>(</w:t>
      </w:r>
      <w:r w:rsidR="003277E9" w:rsidRPr="007860AB">
        <w:rPr>
          <w:rFonts w:eastAsia="Times New Roman"/>
          <w:b/>
          <w:sz w:val="24"/>
          <w:szCs w:val="24"/>
        </w:rPr>
        <w:t>aldehydická</w:t>
      </w:r>
      <w:r w:rsidR="003277E9">
        <w:rPr>
          <w:rFonts w:eastAsia="Times New Roman"/>
          <w:sz w:val="24"/>
          <w:szCs w:val="24"/>
        </w:rPr>
        <w:t xml:space="preserve"> skupina, též aldehydová</w:t>
      </w:r>
      <w:r w:rsidR="007860AB">
        <w:rPr>
          <w:rFonts w:eastAsia="Times New Roman"/>
          <w:sz w:val="24"/>
          <w:szCs w:val="24"/>
        </w:rPr>
        <w:t xml:space="preserve">, </w:t>
      </w:r>
      <w:r w:rsidR="007860AB" w:rsidRPr="007860AB">
        <w:rPr>
          <w:rFonts w:eastAsia="Times New Roman"/>
          <w:b/>
          <w:color w:val="FF0000"/>
          <w:sz w:val="24"/>
          <w:szCs w:val="24"/>
        </w:rPr>
        <w:t xml:space="preserve">nepiš! </w:t>
      </w:r>
      <w:r w:rsidR="007860AB">
        <w:rPr>
          <w:rFonts w:eastAsia="Times New Roman"/>
          <w:b/>
          <w:color w:val="FF0000"/>
          <w:sz w:val="24"/>
          <w:szCs w:val="24"/>
        </w:rPr>
        <w:t xml:space="preserve"> </w:t>
      </w:r>
      <w:r w:rsidR="007860AB" w:rsidRPr="007860AB">
        <w:rPr>
          <w:rFonts w:eastAsia="Times New Roman"/>
          <w:b/>
          <w:sz w:val="24"/>
          <w:szCs w:val="24"/>
        </w:rPr>
        <w:t xml:space="preserve">– COH </w:t>
      </w:r>
      <w:r w:rsidR="007860AB" w:rsidRPr="007860AB">
        <w:rPr>
          <w:rFonts w:eastAsia="Times New Roman"/>
          <w:sz w:val="24"/>
          <w:szCs w:val="24"/>
        </w:rPr>
        <w:t xml:space="preserve"> </w:t>
      </w:r>
      <w:r w:rsidR="003277E9">
        <w:rPr>
          <w:rFonts w:eastAsia="Times New Roman"/>
          <w:sz w:val="24"/>
          <w:szCs w:val="24"/>
        </w:rPr>
        <w:t>)</w:t>
      </w:r>
      <w:r>
        <w:rPr>
          <w:rFonts w:eastAsia="Times New Roman"/>
          <w:sz w:val="24"/>
          <w:szCs w:val="24"/>
        </w:rPr>
        <w:t>.</w:t>
      </w:r>
    </w:p>
    <w:p w:rsidR="004C463E" w:rsidRDefault="00310F9B" w:rsidP="004C463E">
      <w:pPr>
        <w:tabs>
          <w:tab w:val="left" w:pos="147"/>
        </w:tabs>
        <w:spacing w:line="406" w:lineRule="auto"/>
        <w:ind w:left="8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Aldehydická skupina   </w:t>
      </w:r>
      <w:r w:rsidRPr="007860AB">
        <w:rPr>
          <w:rFonts w:eastAsia="Times New Roman"/>
          <w:b/>
          <w:color w:val="FF0000"/>
          <w:sz w:val="24"/>
          <w:szCs w:val="24"/>
        </w:rPr>
        <w:t>–</w:t>
      </w:r>
      <w:r>
        <w:rPr>
          <w:rFonts w:eastAsia="Times New Roman"/>
          <w:b/>
          <w:color w:val="FF0000"/>
          <w:sz w:val="24"/>
          <w:szCs w:val="24"/>
        </w:rPr>
        <w:t xml:space="preserve"> </w:t>
      </w:r>
      <w:r w:rsidRPr="007860AB">
        <w:rPr>
          <w:rFonts w:eastAsia="Times New Roman"/>
          <w:b/>
          <w:color w:val="FF0000"/>
          <w:sz w:val="24"/>
          <w:szCs w:val="24"/>
        </w:rPr>
        <w:t>CHO</w:t>
      </w:r>
      <w:r>
        <w:rPr>
          <w:rFonts w:eastAsia="Times New Roman"/>
          <w:b/>
          <w:color w:val="FF0000"/>
          <w:sz w:val="24"/>
          <w:szCs w:val="24"/>
        </w:rPr>
        <w:t xml:space="preserve"> </w:t>
      </w:r>
      <w:r w:rsidRPr="007860AB">
        <w:rPr>
          <w:rFonts w:eastAsia="Times New Roman"/>
          <w:color w:val="FF0000"/>
          <w:sz w:val="24"/>
          <w:szCs w:val="24"/>
        </w:rPr>
        <w:t xml:space="preserve"> </w:t>
      </w:r>
      <w:r w:rsidR="000B0247">
        <w:rPr>
          <w:rFonts w:eastAsia="Times New Roman"/>
          <w:sz w:val="24"/>
          <w:szCs w:val="24"/>
        </w:rPr>
        <w:t xml:space="preserve"> je v </w:t>
      </w:r>
      <w:proofErr w:type="gramStart"/>
      <w:r w:rsidR="000B0247">
        <w:rPr>
          <w:rFonts w:eastAsia="Times New Roman"/>
          <w:sz w:val="24"/>
          <w:szCs w:val="24"/>
        </w:rPr>
        <w:t xml:space="preserve">aldehydech </w:t>
      </w:r>
      <w:r>
        <w:rPr>
          <w:rFonts w:eastAsia="Times New Roman"/>
          <w:sz w:val="24"/>
          <w:szCs w:val="24"/>
        </w:rPr>
        <w:t xml:space="preserve"> </w:t>
      </w:r>
      <w:r w:rsidRPr="00310F9B">
        <w:rPr>
          <w:rFonts w:eastAsia="Times New Roman"/>
          <w:b/>
          <w:sz w:val="24"/>
          <w:szCs w:val="24"/>
        </w:rPr>
        <w:t>na</w:t>
      </w:r>
      <w:proofErr w:type="gramEnd"/>
      <w:r w:rsidRPr="00310F9B">
        <w:rPr>
          <w:rFonts w:eastAsia="Times New Roman"/>
          <w:b/>
          <w:sz w:val="24"/>
          <w:szCs w:val="24"/>
        </w:rPr>
        <w:t xml:space="preserve"> kraji uhlíkového řetězce</w:t>
      </w:r>
      <w:r>
        <w:rPr>
          <w:rFonts w:eastAsia="Times New Roman"/>
          <w:b/>
          <w:sz w:val="24"/>
          <w:szCs w:val="24"/>
        </w:rPr>
        <w:t>.</w:t>
      </w:r>
    </w:p>
    <w:p w:rsidR="00BD3A29" w:rsidRPr="004C463E" w:rsidRDefault="00BD3A29" w:rsidP="00BD3A29">
      <w:pPr>
        <w:tabs>
          <w:tab w:val="left" w:pos="147"/>
        </w:tabs>
        <w:spacing w:line="406" w:lineRule="auto"/>
        <w:ind w:left="8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Napiš obecný vzorec aldehydu:</w:t>
      </w:r>
    </w:p>
    <w:p w:rsidR="004C463E" w:rsidRPr="004C463E" w:rsidRDefault="004C463E" w:rsidP="004C463E">
      <w:pPr>
        <w:tabs>
          <w:tab w:val="left" w:pos="147"/>
        </w:tabs>
        <w:spacing w:line="406" w:lineRule="auto"/>
        <w:ind w:left="8"/>
        <w:jc w:val="center"/>
        <w:rPr>
          <w:rFonts w:eastAsia="Times New Roman"/>
          <w:b/>
          <w:sz w:val="24"/>
          <w:szCs w:val="24"/>
        </w:rPr>
      </w:pPr>
    </w:p>
    <w:p w:rsidR="00141D1B" w:rsidRDefault="00D749CF" w:rsidP="007B00D5">
      <w:pPr>
        <w:tabs>
          <w:tab w:val="left" w:pos="147"/>
        </w:tabs>
        <w:spacing w:line="406" w:lineRule="auto"/>
        <w:ind w:left="8"/>
        <w:jc w:val="center"/>
        <w:rPr>
          <w:rFonts w:eastAsia="Times New Roman"/>
          <w:bCs/>
          <w:sz w:val="24"/>
          <w:szCs w:val="24"/>
        </w:rPr>
      </w:pPr>
      <w:r w:rsidRPr="003E4E96">
        <w:rPr>
          <w:rFonts w:eastAsia="Times New Roman"/>
          <w:b/>
          <w:sz w:val="24"/>
          <w:szCs w:val="24"/>
        </w:rPr>
        <w:t>Koncovka</w:t>
      </w:r>
      <w:r w:rsidR="003E4E96" w:rsidRPr="003E4E96">
        <w:rPr>
          <w:rFonts w:eastAsia="Times New Roman"/>
          <w:b/>
          <w:sz w:val="24"/>
          <w:szCs w:val="24"/>
        </w:rPr>
        <w:t xml:space="preserve"> v názvosloví </w:t>
      </w:r>
      <w:proofErr w:type="gramStart"/>
      <w:r w:rsidR="003E4E96" w:rsidRPr="003E4E96">
        <w:rPr>
          <w:rFonts w:eastAsia="Times New Roman"/>
          <w:b/>
          <w:sz w:val="24"/>
          <w:szCs w:val="24"/>
        </w:rPr>
        <w:t>aldehydů</w:t>
      </w:r>
      <w:r>
        <w:rPr>
          <w:rFonts w:eastAsia="Times New Roman"/>
          <w:sz w:val="24"/>
          <w:szCs w:val="24"/>
        </w:rPr>
        <w:t>:</w:t>
      </w:r>
      <w:r w:rsidR="003E4E96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 </w:t>
      </w:r>
      <w:r w:rsidRPr="009F7844">
        <w:rPr>
          <w:rFonts w:eastAsia="Times New Roman"/>
          <w:b/>
          <w:bCs/>
          <w:color w:val="FF0000"/>
          <w:sz w:val="28"/>
          <w:szCs w:val="28"/>
        </w:rPr>
        <w:t>-</w:t>
      </w:r>
      <w:proofErr w:type="gramEnd"/>
      <w:r w:rsidRPr="009F7844">
        <w:rPr>
          <w:rFonts w:eastAsia="Times New Roman"/>
          <w:b/>
          <w:bCs/>
          <w:color w:val="FF0000"/>
          <w:sz w:val="28"/>
          <w:szCs w:val="28"/>
        </w:rPr>
        <w:t xml:space="preserve"> al</w:t>
      </w:r>
      <w:r w:rsidR="00294DDF">
        <w:rPr>
          <w:rFonts w:eastAsia="Times New Roman"/>
          <w:b/>
          <w:bCs/>
          <w:color w:val="FF0000"/>
          <w:sz w:val="28"/>
          <w:szCs w:val="28"/>
        </w:rPr>
        <w:t xml:space="preserve">    </w:t>
      </w:r>
      <w:r w:rsidR="00294DDF" w:rsidRPr="00294DDF">
        <w:rPr>
          <w:rFonts w:eastAsia="Times New Roman"/>
          <w:bCs/>
          <w:sz w:val="24"/>
          <w:szCs w:val="24"/>
        </w:rPr>
        <w:t>(</w:t>
      </w:r>
      <w:r w:rsidR="00310F9B">
        <w:rPr>
          <w:rFonts w:eastAsia="Times New Roman"/>
          <w:bCs/>
          <w:sz w:val="24"/>
          <w:szCs w:val="24"/>
        </w:rPr>
        <w:t xml:space="preserve"> </w:t>
      </w:r>
      <w:proofErr w:type="spellStart"/>
      <w:r w:rsidR="00294DDF" w:rsidRPr="00294DDF">
        <w:rPr>
          <w:rFonts w:eastAsia="Times New Roman"/>
          <w:bCs/>
          <w:sz w:val="24"/>
          <w:szCs w:val="24"/>
        </w:rPr>
        <w:t>methan</w:t>
      </w:r>
      <w:r w:rsidR="00294DDF" w:rsidRPr="00310F9B">
        <w:rPr>
          <w:rFonts w:eastAsia="Times New Roman"/>
          <w:b/>
          <w:bCs/>
          <w:color w:val="FF0000"/>
          <w:sz w:val="24"/>
          <w:szCs w:val="24"/>
        </w:rPr>
        <w:t>al</w:t>
      </w:r>
      <w:proofErr w:type="spellEnd"/>
      <w:r w:rsidR="00294DDF" w:rsidRPr="00294DDF">
        <w:rPr>
          <w:rFonts w:eastAsia="Times New Roman"/>
          <w:bCs/>
          <w:sz w:val="24"/>
          <w:szCs w:val="24"/>
        </w:rPr>
        <w:t xml:space="preserve">, </w:t>
      </w:r>
      <w:r w:rsidR="00310F9B">
        <w:rPr>
          <w:rFonts w:eastAsia="Times New Roman"/>
          <w:bCs/>
          <w:sz w:val="24"/>
          <w:szCs w:val="24"/>
        </w:rPr>
        <w:t xml:space="preserve"> </w:t>
      </w:r>
      <w:proofErr w:type="spellStart"/>
      <w:r w:rsidR="00294DDF" w:rsidRPr="00294DDF">
        <w:rPr>
          <w:rFonts w:eastAsia="Times New Roman"/>
          <w:bCs/>
          <w:sz w:val="24"/>
          <w:szCs w:val="24"/>
        </w:rPr>
        <w:t>ethan</w:t>
      </w:r>
      <w:r w:rsidR="00294DDF" w:rsidRPr="00310F9B">
        <w:rPr>
          <w:rFonts w:eastAsia="Times New Roman"/>
          <w:b/>
          <w:bCs/>
          <w:color w:val="FF0000"/>
          <w:sz w:val="24"/>
          <w:szCs w:val="24"/>
        </w:rPr>
        <w:t>al</w:t>
      </w:r>
      <w:proofErr w:type="spellEnd"/>
      <w:r w:rsidR="00294DDF" w:rsidRPr="00294DDF">
        <w:rPr>
          <w:rFonts w:eastAsia="Times New Roman"/>
          <w:bCs/>
          <w:sz w:val="24"/>
          <w:szCs w:val="24"/>
        </w:rPr>
        <w:t xml:space="preserve">, </w:t>
      </w:r>
      <w:r w:rsidR="00310F9B">
        <w:rPr>
          <w:rFonts w:eastAsia="Times New Roman"/>
          <w:bCs/>
          <w:sz w:val="24"/>
          <w:szCs w:val="24"/>
        </w:rPr>
        <w:t xml:space="preserve"> </w:t>
      </w:r>
      <w:proofErr w:type="spellStart"/>
      <w:r w:rsidR="00294DDF" w:rsidRPr="00294DDF">
        <w:rPr>
          <w:rFonts w:eastAsia="Times New Roman"/>
          <w:bCs/>
          <w:sz w:val="24"/>
          <w:szCs w:val="24"/>
        </w:rPr>
        <w:t>propan</w:t>
      </w:r>
      <w:r w:rsidR="00294DDF" w:rsidRPr="00310F9B">
        <w:rPr>
          <w:rFonts w:eastAsia="Times New Roman"/>
          <w:b/>
          <w:bCs/>
          <w:color w:val="FF0000"/>
          <w:sz w:val="24"/>
          <w:szCs w:val="24"/>
        </w:rPr>
        <w:t>al</w:t>
      </w:r>
      <w:proofErr w:type="spellEnd"/>
      <w:r w:rsidR="00F17090">
        <w:rPr>
          <w:rFonts w:eastAsia="Times New Roman"/>
          <w:bCs/>
          <w:sz w:val="24"/>
          <w:szCs w:val="24"/>
        </w:rPr>
        <w:t>…</w:t>
      </w:r>
      <w:r w:rsidR="00294DDF" w:rsidRPr="00294DDF">
        <w:rPr>
          <w:rFonts w:eastAsia="Times New Roman"/>
          <w:bCs/>
          <w:sz w:val="24"/>
          <w:szCs w:val="24"/>
        </w:rPr>
        <w:t>)</w:t>
      </w:r>
    </w:p>
    <w:p w:rsidR="004C463E" w:rsidRDefault="00C1161C" w:rsidP="007B00D5">
      <w:pPr>
        <w:tabs>
          <w:tab w:val="left" w:pos="147"/>
        </w:tabs>
        <w:spacing w:line="406" w:lineRule="auto"/>
        <w:ind w:left="8"/>
        <w:jc w:val="center"/>
        <w:rPr>
          <w:rFonts w:eastAsia="Times New Roman"/>
          <w:b/>
          <w:bCs/>
          <w:sz w:val="28"/>
          <w:szCs w:val="28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5765165</wp:posOffset>
            </wp:positionH>
            <wp:positionV relativeFrom="paragraph">
              <wp:posOffset>79375</wp:posOffset>
            </wp:positionV>
            <wp:extent cx="704215" cy="1143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15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E4E96" w:rsidRPr="004C463E" w:rsidRDefault="003E4E96" w:rsidP="004C463E">
      <w:pPr>
        <w:tabs>
          <w:tab w:val="left" w:pos="147"/>
        </w:tabs>
        <w:spacing w:line="406" w:lineRule="auto"/>
        <w:ind w:left="8"/>
        <w:rPr>
          <w:rFonts w:eastAsia="Times New Roman"/>
          <w:b/>
          <w:bCs/>
          <w:color w:val="FF0000"/>
          <w:sz w:val="28"/>
          <w:szCs w:val="28"/>
        </w:rPr>
      </w:pPr>
    </w:p>
    <w:p w:rsidR="00141D1B" w:rsidRDefault="00D749C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2609215</wp:posOffset>
            </wp:positionH>
            <wp:positionV relativeFrom="paragraph">
              <wp:posOffset>-275590</wp:posOffset>
            </wp:positionV>
            <wp:extent cx="2069465" cy="67818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9465" cy="678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41D1B" w:rsidRDefault="00141D1B">
      <w:pPr>
        <w:spacing w:line="70" w:lineRule="exact"/>
        <w:rPr>
          <w:sz w:val="24"/>
          <w:szCs w:val="24"/>
        </w:rPr>
      </w:pPr>
    </w:p>
    <w:p w:rsidR="00141D1B" w:rsidRDefault="00D749CF">
      <w:pPr>
        <w:tabs>
          <w:tab w:val="left" w:pos="2808"/>
        </w:tabs>
        <w:ind w:left="8"/>
        <w:rPr>
          <w:sz w:val="20"/>
          <w:szCs w:val="20"/>
        </w:rPr>
      </w:pPr>
      <w:proofErr w:type="spellStart"/>
      <w:r>
        <w:rPr>
          <w:rFonts w:eastAsia="Times New Roman"/>
          <w:b/>
          <w:bCs/>
          <w:sz w:val="24"/>
          <w:szCs w:val="24"/>
          <w:u w:val="single"/>
        </w:rPr>
        <w:t>Methanal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(formaldehyd)</w:t>
      </w:r>
      <w:r>
        <w:rPr>
          <w:sz w:val="20"/>
          <w:szCs w:val="20"/>
        </w:rPr>
        <w:tab/>
      </w:r>
      <w:r w:rsidRPr="00310F9B">
        <w:rPr>
          <w:rFonts w:eastAsia="Times New Roman"/>
          <w:b/>
          <w:sz w:val="23"/>
          <w:szCs w:val="23"/>
        </w:rPr>
        <w:t xml:space="preserve">H </w:t>
      </w:r>
      <w:r w:rsidRPr="00310F9B">
        <w:rPr>
          <w:rFonts w:eastAsia="Times New Roman"/>
          <w:b/>
          <w:color w:val="FF0000"/>
          <w:sz w:val="23"/>
          <w:szCs w:val="23"/>
        </w:rPr>
        <w:t>– CHO</w:t>
      </w:r>
    </w:p>
    <w:p w:rsidR="00141D1B" w:rsidRDefault="00141D1B">
      <w:pPr>
        <w:spacing w:line="276" w:lineRule="exact"/>
        <w:rPr>
          <w:sz w:val="24"/>
          <w:szCs w:val="24"/>
        </w:rPr>
      </w:pPr>
    </w:p>
    <w:p w:rsidR="00141D1B" w:rsidRDefault="00D749CF">
      <w:pPr>
        <w:numPr>
          <w:ilvl w:val="0"/>
          <w:numId w:val="2"/>
        </w:numPr>
        <w:tabs>
          <w:tab w:val="left" w:pos="148"/>
        </w:tabs>
        <w:ind w:left="148" w:hanging="1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bezbarvý, štiplavý, jedovatý </w:t>
      </w:r>
      <w:r w:rsidRPr="004B1818">
        <w:rPr>
          <w:rFonts w:eastAsia="Times New Roman"/>
          <w:b/>
          <w:sz w:val="24"/>
          <w:szCs w:val="24"/>
        </w:rPr>
        <w:t>plyn</w:t>
      </w:r>
      <w:r>
        <w:rPr>
          <w:rFonts w:eastAsia="Times New Roman"/>
          <w:sz w:val="24"/>
          <w:szCs w:val="24"/>
        </w:rPr>
        <w:t>, rozpustný</w:t>
      </w:r>
      <w:r w:rsidR="00310F9B">
        <w:rPr>
          <w:rFonts w:eastAsia="Times New Roman"/>
          <w:sz w:val="24"/>
          <w:szCs w:val="24"/>
        </w:rPr>
        <w:t xml:space="preserve"> dobře</w:t>
      </w:r>
      <w:r>
        <w:rPr>
          <w:rFonts w:eastAsia="Times New Roman"/>
          <w:sz w:val="24"/>
          <w:szCs w:val="24"/>
        </w:rPr>
        <w:t xml:space="preserve"> ve vodě</w:t>
      </w:r>
      <w:r w:rsidR="00510E28">
        <w:rPr>
          <w:rFonts w:eastAsia="Times New Roman"/>
          <w:sz w:val="24"/>
          <w:szCs w:val="24"/>
        </w:rPr>
        <w:t>, dráždí naše sliznice</w:t>
      </w:r>
    </w:p>
    <w:p w:rsidR="00141D1B" w:rsidRDefault="00D749CF">
      <w:pPr>
        <w:numPr>
          <w:ilvl w:val="0"/>
          <w:numId w:val="2"/>
        </w:numPr>
        <w:tabs>
          <w:tab w:val="left" w:pos="148"/>
        </w:tabs>
        <w:ind w:left="148" w:hanging="1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má žíravé a </w:t>
      </w:r>
      <w:r w:rsidRPr="004B1818">
        <w:rPr>
          <w:rFonts w:eastAsia="Times New Roman"/>
          <w:b/>
          <w:sz w:val="24"/>
          <w:szCs w:val="24"/>
        </w:rPr>
        <w:t>karcinogenní</w:t>
      </w:r>
      <w:r>
        <w:rPr>
          <w:rFonts w:eastAsia="Times New Roman"/>
          <w:sz w:val="24"/>
          <w:szCs w:val="24"/>
        </w:rPr>
        <w:t xml:space="preserve"> účinky</w:t>
      </w:r>
      <w:r w:rsidR="004B1818">
        <w:rPr>
          <w:rFonts w:eastAsia="Times New Roman"/>
          <w:sz w:val="24"/>
          <w:szCs w:val="24"/>
        </w:rPr>
        <w:t xml:space="preserve"> – je na seznamu nejnebezpečnějších prokázaných karcinogenů</w:t>
      </w:r>
    </w:p>
    <w:p w:rsidR="000449E6" w:rsidRDefault="000449E6" w:rsidP="000449E6">
      <w:pPr>
        <w:tabs>
          <w:tab w:val="left" w:pos="148"/>
        </w:tabs>
        <w:ind w:left="148"/>
        <w:rPr>
          <w:rFonts w:eastAsia="Times New Roman"/>
          <w:sz w:val="24"/>
          <w:szCs w:val="24"/>
        </w:rPr>
      </w:pPr>
    </w:p>
    <w:p w:rsidR="00136767" w:rsidRDefault="00D749CF" w:rsidP="00167DF4">
      <w:pPr>
        <w:numPr>
          <w:ilvl w:val="0"/>
          <w:numId w:val="2"/>
        </w:numPr>
        <w:tabs>
          <w:tab w:val="left" w:pos="148"/>
        </w:tabs>
        <w:ind w:left="148" w:hanging="1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vodný roztok (40%</w:t>
      </w:r>
      <w:r w:rsidR="00C1161C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- ní) – </w:t>
      </w:r>
      <w:r w:rsidRPr="00310F9B">
        <w:rPr>
          <w:rFonts w:eastAsia="Times New Roman"/>
          <w:b/>
          <w:sz w:val="24"/>
          <w:szCs w:val="24"/>
          <w:u w:val="single"/>
        </w:rPr>
        <w:t>formalín</w:t>
      </w:r>
      <w:r w:rsidR="00167DF4">
        <w:rPr>
          <w:rFonts w:eastAsia="Times New Roman"/>
          <w:sz w:val="24"/>
          <w:szCs w:val="24"/>
        </w:rPr>
        <w:t>–</w:t>
      </w:r>
      <w:r>
        <w:rPr>
          <w:rFonts w:eastAsia="Times New Roman"/>
          <w:sz w:val="24"/>
          <w:szCs w:val="24"/>
        </w:rPr>
        <w:t xml:space="preserve">používá se k dezinfekci a k přechovávání biologických </w:t>
      </w:r>
      <w:proofErr w:type="gramStart"/>
      <w:r>
        <w:rPr>
          <w:rFonts w:eastAsia="Times New Roman"/>
          <w:sz w:val="24"/>
          <w:szCs w:val="24"/>
        </w:rPr>
        <w:t>preparátů</w:t>
      </w:r>
      <w:r w:rsidR="00167DF4">
        <w:rPr>
          <w:rFonts w:eastAsia="Times New Roman"/>
          <w:sz w:val="24"/>
          <w:szCs w:val="24"/>
        </w:rPr>
        <w:t xml:space="preserve">,   </w:t>
      </w:r>
      <w:proofErr w:type="gramEnd"/>
      <w:r w:rsidR="00136767" w:rsidRPr="00167DF4">
        <w:rPr>
          <w:rFonts w:eastAsia="Times New Roman"/>
          <w:b/>
          <w:sz w:val="24"/>
          <w:szCs w:val="24"/>
        </w:rPr>
        <w:t>konzervační prostředek</w:t>
      </w:r>
      <w:r w:rsidR="00136767">
        <w:rPr>
          <w:rFonts w:eastAsia="Times New Roman"/>
          <w:sz w:val="24"/>
          <w:szCs w:val="24"/>
        </w:rPr>
        <w:t xml:space="preserve"> při </w:t>
      </w:r>
      <w:proofErr w:type="spellStart"/>
      <w:r w:rsidR="00136767">
        <w:rPr>
          <w:rFonts w:eastAsia="Times New Roman"/>
          <w:sz w:val="24"/>
          <w:szCs w:val="24"/>
        </w:rPr>
        <w:t>přeparaci</w:t>
      </w:r>
      <w:proofErr w:type="spellEnd"/>
      <w:r w:rsidR="00136767">
        <w:rPr>
          <w:rFonts w:eastAsia="Times New Roman"/>
          <w:sz w:val="24"/>
          <w:szCs w:val="24"/>
        </w:rPr>
        <w:t xml:space="preserve"> živočichů</w:t>
      </w:r>
      <w:r w:rsidR="00C1161C">
        <w:rPr>
          <w:rFonts w:eastAsia="Times New Roman"/>
          <w:sz w:val="24"/>
          <w:szCs w:val="24"/>
        </w:rPr>
        <w:t xml:space="preserve"> </w:t>
      </w:r>
      <w:r w:rsidR="00136767">
        <w:rPr>
          <w:rFonts w:eastAsia="Times New Roman"/>
          <w:sz w:val="24"/>
          <w:szCs w:val="24"/>
        </w:rPr>
        <w:t>-</w:t>
      </w:r>
      <w:r w:rsidR="00C1161C">
        <w:rPr>
          <w:rFonts w:eastAsia="Times New Roman"/>
          <w:sz w:val="24"/>
          <w:szCs w:val="24"/>
        </w:rPr>
        <w:t xml:space="preserve"> </w:t>
      </w:r>
      <w:r w:rsidR="00136767" w:rsidRPr="00136767">
        <w:rPr>
          <w:rFonts w:eastAsia="Times New Roman"/>
          <w:sz w:val="24"/>
          <w:szCs w:val="24"/>
        </w:rPr>
        <w:t xml:space="preserve">způsobuje trvalou </w:t>
      </w:r>
      <w:r w:rsidR="00136767" w:rsidRPr="00167DF4">
        <w:rPr>
          <w:rFonts w:eastAsia="Times New Roman"/>
          <w:sz w:val="24"/>
          <w:szCs w:val="24"/>
        </w:rPr>
        <w:t>denaturaci(znehodnocení) bílkovin</w:t>
      </w:r>
      <w:r w:rsidR="00235C50">
        <w:rPr>
          <w:rFonts w:eastAsia="Times New Roman"/>
          <w:sz w:val="24"/>
          <w:szCs w:val="24"/>
        </w:rPr>
        <w:t>,  používá se</w:t>
      </w:r>
      <w:r w:rsidR="004B1818" w:rsidRPr="00167DF4">
        <w:rPr>
          <w:rFonts w:eastAsia="Times New Roman"/>
          <w:sz w:val="24"/>
          <w:szCs w:val="24"/>
        </w:rPr>
        <w:t> i</w:t>
      </w:r>
      <w:r w:rsidR="00235C50">
        <w:rPr>
          <w:rFonts w:eastAsia="Times New Roman"/>
          <w:sz w:val="24"/>
          <w:szCs w:val="24"/>
        </w:rPr>
        <w:t xml:space="preserve"> k</w:t>
      </w:r>
      <w:r w:rsidR="004B1818" w:rsidRPr="00167DF4">
        <w:rPr>
          <w:rFonts w:eastAsia="Times New Roman"/>
          <w:sz w:val="24"/>
          <w:szCs w:val="24"/>
        </w:rPr>
        <w:t xml:space="preserve"> </w:t>
      </w:r>
      <w:proofErr w:type="spellStart"/>
      <w:r w:rsidR="004B1818" w:rsidRPr="00167DF4">
        <w:rPr>
          <w:rFonts w:eastAsia="Times New Roman"/>
          <w:sz w:val="24"/>
          <w:szCs w:val="24"/>
        </w:rPr>
        <w:t>balzamaci</w:t>
      </w:r>
      <w:proofErr w:type="spellEnd"/>
      <w:r w:rsidR="004B1818" w:rsidRPr="00167DF4">
        <w:rPr>
          <w:rFonts w:eastAsia="Times New Roman"/>
          <w:sz w:val="24"/>
          <w:szCs w:val="24"/>
        </w:rPr>
        <w:t xml:space="preserve"> lidských těl</w:t>
      </w:r>
      <w:r w:rsidR="00167DF4">
        <w:rPr>
          <w:rFonts w:eastAsia="Times New Roman"/>
          <w:sz w:val="24"/>
          <w:szCs w:val="24"/>
        </w:rPr>
        <w:t xml:space="preserve"> v</w:t>
      </w:r>
      <w:r w:rsidR="000449E6">
        <w:rPr>
          <w:rFonts w:eastAsia="Times New Roman"/>
          <w:sz w:val="24"/>
          <w:szCs w:val="24"/>
        </w:rPr>
        <w:t> </w:t>
      </w:r>
      <w:r w:rsidR="00167DF4">
        <w:rPr>
          <w:rFonts w:eastAsia="Times New Roman"/>
          <w:sz w:val="24"/>
          <w:szCs w:val="24"/>
        </w:rPr>
        <w:t>márnicích</w:t>
      </w:r>
    </w:p>
    <w:p w:rsidR="000449E6" w:rsidRPr="00167DF4" w:rsidRDefault="000449E6" w:rsidP="000449E6">
      <w:pPr>
        <w:tabs>
          <w:tab w:val="left" w:pos="148"/>
        </w:tabs>
        <w:rPr>
          <w:rFonts w:eastAsia="Times New Roman"/>
          <w:sz w:val="24"/>
          <w:szCs w:val="24"/>
        </w:rPr>
      </w:pPr>
    </w:p>
    <w:p w:rsidR="00136767" w:rsidRPr="00CA7E44" w:rsidRDefault="00136767" w:rsidP="00136767">
      <w:pPr>
        <w:numPr>
          <w:ilvl w:val="0"/>
          <w:numId w:val="2"/>
        </w:numPr>
        <w:tabs>
          <w:tab w:val="left" w:pos="148"/>
        </w:tabs>
        <w:ind w:left="148" w:hanging="148"/>
        <w:rPr>
          <w:rFonts w:eastAsia="Times New Roman"/>
          <w:sz w:val="24"/>
          <w:szCs w:val="24"/>
        </w:rPr>
      </w:pPr>
      <w:r w:rsidRPr="00136767">
        <w:rPr>
          <w:color w:val="000000"/>
          <w:sz w:val="24"/>
          <w:szCs w:val="24"/>
          <w:shd w:val="clear" w:color="auto" w:fill="FFFFFF"/>
        </w:rPr>
        <w:t>formal</w:t>
      </w:r>
      <w:r w:rsidR="004241CF">
        <w:rPr>
          <w:color w:val="000000"/>
          <w:sz w:val="24"/>
          <w:szCs w:val="24"/>
          <w:shd w:val="clear" w:color="auto" w:fill="FFFFFF"/>
        </w:rPr>
        <w:t>dehyd vzniká při hoření dřeva</w:t>
      </w:r>
      <w:r w:rsidR="00812164">
        <w:rPr>
          <w:color w:val="000000"/>
          <w:sz w:val="24"/>
          <w:szCs w:val="24"/>
          <w:shd w:val="clear" w:color="auto" w:fill="FFFFFF"/>
        </w:rPr>
        <w:t xml:space="preserve"> a uhlí</w:t>
      </w:r>
      <w:r w:rsidR="004241CF">
        <w:rPr>
          <w:color w:val="000000"/>
          <w:sz w:val="24"/>
          <w:szCs w:val="24"/>
          <w:shd w:val="clear" w:color="auto" w:fill="FFFFFF"/>
        </w:rPr>
        <w:t>, p</w:t>
      </w:r>
      <w:r w:rsidRPr="00136767">
        <w:rPr>
          <w:color w:val="000000"/>
          <w:sz w:val="24"/>
          <w:szCs w:val="24"/>
          <w:shd w:val="clear" w:color="auto" w:fill="FFFFFF"/>
        </w:rPr>
        <w:t xml:space="preserve">rávě on je důvodem, proč je </w:t>
      </w:r>
      <w:r w:rsidR="00167DF4" w:rsidRPr="00812164">
        <w:rPr>
          <w:b/>
          <w:color w:val="000000"/>
          <w:sz w:val="24"/>
          <w:szCs w:val="24"/>
          <w:shd w:val="clear" w:color="auto" w:fill="FFFFFF"/>
        </w:rPr>
        <w:t>uzené maso konzervované</w:t>
      </w:r>
      <w:r w:rsidR="00CA7E44">
        <w:rPr>
          <w:color w:val="000000"/>
          <w:sz w:val="24"/>
          <w:szCs w:val="24"/>
          <w:shd w:val="clear" w:color="auto" w:fill="FFFFFF"/>
        </w:rPr>
        <w:t>,</w:t>
      </w:r>
    </w:p>
    <w:p w:rsidR="00CA7E44" w:rsidRDefault="00CA7E44" w:rsidP="00CA7E44">
      <w:pPr>
        <w:tabs>
          <w:tab w:val="left" w:pos="148"/>
        </w:tabs>
        <w:ind w:left="148"/>
        <w:rPr>
          <w:rStyle w:val="eam"/>
          <w:sz w:val="24"/>
          <w:szCs w:val="24"/>
        </w:rPr>
      </w:pPr>
      <w:r w:rsidRPr="00CA7E44">
        <w:rPr>
          <w:rStyle w:val="atm-text-decorator"/>
          <w:sz w:val="24"/>
          <w:szCs w:val="24"/>
        </w:rPr>
        <w:t xml:space="preserve">v kouři přítomný formaldehyd </w:t>
      </w:r>
      <w:proofErr w:type="spellStart"/>
      <w:r w:rsidRPr="00CA7E44">
        <w:rPr>
          <w:rStyle w:val="atm-text-decorator"/>
          <w:sz w:val="24"/>
          <w:szCs w:val="24"/>
        </w:rPr>
        <w:t>zesíťuje</w:t>
      </w:r>
      <w:proofErr w:type="spellEnd"/>
      <w:r w:rsidRPr="00CA7E44">
        <w:rPr>
          <w:rStyle w:val="atm-text-decorator"/>
          <w:sz w:val="24"/>
          <w:szCs w:val="24"/>
        </w:rPr>
        <w:t xml:space="preserve"> bílkoviny na povrchu masa</w:t>
      </w:r>
      <w:r>
        <w:rPr>
          <w:rStyle w:val="atm-text-decorator"/>
          <w:sz w:val="24"/>
          <w:szCs w:val="24"/>
        </w:rPr>
        <w:t xml:space="preserve"> </w:t>
      </w:r>
      <w:r w:rsidRPr="00CA7E44">
        <w:rPr>
          <w:rStyle w:val="atm-text-decorator"/>
          <w:sz w:val="24"/>
          <w:szCs w:val="24"/>
        </w:rPr>
        <w:t>-</w:t>
      </w:r>
      <w:r w:rsidRPr="00CA7E44">
        <w:rPr>
          <w:rStyle w:val="Hypertextovodkaz"/>
          <w:sz w:val="24"/>
          <w:szCs w:val="24"/>
        </w:rPr>
        <w:t xml:space="preserve"> </w:t>
      </w:r>
      <w:r w:rsidRPr="00CA7E44">
        <w:rPr>
          <w:rStyle w:val="atm-text-decorator"/>
          <w:sz w:val="24"/>
          <w:szCs w:val="24"/>
        </w:rPr>
        <w:t xml:space="preserve">pro naše pozorování to vidíme jako </w:t>
      </w:r>
      <w:r w:rsidRPr="00CA7E44">
        <w:rPr>
          <w:rStyle w:val="eam"/>
          <w:sz w:val="24"/>
          <w:szCs w:val="24"/>
        </w:rPr>
        <w:t>hnědou vrstvu na uzeném mase</w:t>
      </w:r>
    </w:p>
    <w:p w:rsidR="008D48C3" w:rsidRDefault="008D48C3" w:rsidP="008D48C3">
      <w:pPr>
        <w:tabs>
          <w:tab w:val="left" w:pos="148"/>
        </w:tabs>
        <w:rPr>
          <w:rStyle w:val="eam"/>
          <w:sz w:val="24"/>
          <w:szCs w:val="24"/>
        </w:rPr>
      </w:pPr>
    </w:p>
    <w:p w:rsidR="006C027D" w:rsidRPr="006C027D" w:rsidRDefault="006C027D" w:rsidP="006C027D">
      <w:pPr>
        <w:tabs>
          <w:tab w:val="left" w:pos="148"/>
        </w:tabs>
        <w:rPr>
          <w:rFonts w:eastAsia="Times New Roman"/>
          <w:sz w:val="24"/>
          <w:szCs w:val="24"/>
        </w:rPr>
      </w:pPr>
      <w:r w:rsidRPr="006C027D">
        <w:rPr>
          <w:rFonts w:eastAsia="Times New Roman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 xml:space="preserve"> </w:t>
      </w:r>
      <w:r w:rsidRPr="006C027D">
        <w:rPr>
          <w:rFonts w:eastAsia="Times New Roman"/>
          <w:sz w:val="24"/>
          <w:szCs w:val="24"/>
        </w:rPr>
        <w:t>je obsažen v</w:t>
      </w:r>
      <w:r w:rsidR="000449E6">
        <w:rPr>
          <w:rFonts w:eastAsia="Times New Roman"/>
          <w:sz w:val="24"/>
          <w:szCs w:val="24"/>
        </w:rPr>
        <w:t>e výfukových plynech aut a</w:t>
      </w:r>
      <w:r w:rsidRPr="006C027D">
        <w:rPr>
          <w:rFonts w:eastAsia="Times New Roman"/>
          <w:sz w:val="24"/>
          <w:szCs w:val="24"/>
        </w:rPr>
        <w:t> </w:t>
      </w:r>
      <w:r w:rsidRPr="00812164">
        <w:rPr>
          <w:rFonts w:eastAsia="Times New Roman"/>
          <w:b/>
          <w:sz w:val="24"/>
          <w:szCs w:val="24"/>
        </w:rPr>
        <w:t xml:space="preserve">cigaretovém </w:t>
      </w:r>
      <w:proofErr w:type="gramStart"/>
      <w:r w:rsidRPr="00812164">
        <w:rPr>
          <w:rFonts w:eastAsia="Times New Roman"/>
          <w:b/>
          <w:sz w:val="24"/>
          <w:szCs w:val="24"/>
        </w:rPr>
        <w:t>kouři</w:t>
      </w:r>
      <w:r w:rsidRPr="006C027D">
        <w:rPr>
          <w:rFonts w:eastAsia="Times New Roman"/>
          <w:sz w:val="24"/>
          <w:szCs w:val="24"/>
        </w:rPr>
        <w:t xml:space="preserve"> </w:t>
      </w:r>
      <w:r w:rsidRPr="006C027D">
        <w:rPr>
          <w:rFonts w:eastAsia="Times New Roman"/>
          <w:b/>
          <w:color w:val="FF0000"/>
          <w:sz w:val="24"/>
          <w:szCs w:val="24"/>
        </w:rPr>
        <w:t>!</w:t>
      </w:r>
      <w:proofErr w:type="gramEnd"/>
      <w:r w:rsidR="00510E28">
        <w:rPr>
          <w:rFonts w:eastAsia="Times New Roman"/>
          <w:b/>
          <w:color w:val="FF0000"/>
          <w:sz w:val="24"/>
          <w:szCs w:val="24"/>
        </w:rPr>
        <w:t xml:space="preserve"> </w:t>
      </w:r>
    </w:p>
    <w:p w:rsidR="004B1818" w:rsidRPr="008D48C3" w:rsidRDefault="006C027D" w:rsidP="00136767">
      <w:pPr>
        <w:numPr>
          <w:ilvl w:val="0"/>
          <w:numId w:val="2"/>
        </w:numPr>
        <w:tabs>
          <w:tab w:val="left" w:pos="148"/>
        </w:tabs>
        <w:ind w:left="148" w:hanging="148"/>
        <w:rPr>
          <w:rFonts w:eastAsia="Times New Roman"/>
          <w:sz w:val="24"/>
          <w:szCs w:val="24"/>
        </w:rPr>
      </w:pPr>
      <w:r>
        <w:rPr>
          <w:bCs/>
          <w:sz w:val="24"/>
          <w:szCs w:val="24"/>
        </w:rPr>
        <w:t xml:space="preserve">i </w:t>
      </w:r>
      <w:r w:rsidR="004B1818" w:rsidRPr="00167DF4">
        <w:rPr>
          <w:bCs/>
          <w:sz w:val="24"/>
          <w:szCs w:val="24"/>
        </w:rPr>
        <w:t xml:space="preserve">při „kouření“ elektronických cigaret se do plic </w:t>
      </w:r>
      <w:proofErr w:type="gramStart"/>
      <w:r w:rsidR="004B1818" w:rsidRPr="00167DF4">
        <w:rPr>
          <w:bCs/>
          <w:sz w:val="24"/>
          <w:szCs w:val="24"/>
        </w:rPr>
        <w:t xml:space="preserve">uvolňuje </w:t>
      </w:r>
      <w:r>
        <w:rPr>
          <w:bCs/>
          <w:sz w:val="24"/>
          <w:szCs w:val="24"/>
        </w:rPr>
        <w:t xml:space="preserve"> </w:t>
      </w:r>
      <w:r w:rsidR="004B1818" w:rsidRPr="00167DF4">
        <w:rPr>
          <w:bCs/>
          <w:sz w:val="24"/>
          <w:szCs w:val="24"/>
        </w:rPr>
        <w:t>nebezpečné</w:t>
      </w:r>
      <w:proofErr w:type="gramEnd"/>
      <w:r w:rsidR="004B1818" w:rsidRPr="00167DF4">
        <w:rPr>
          <w:bCs/>
          <w:sz w:val="24"/>
          <w:szCs w:val="24"/>
        </w:rPr>
        <w:t xml:space="preserve"> množství formaldehydu </w:t>
      </w:r>
      <w:r w:rsidR="004B1818" w:rsidRPr="00167DF4">
        <w:rPr>
          <w:b/>
          <w:bCs/>
          <w:color w:val="FF0000"/>
          <w:sz w:val="24"/>
          <w:szCs w:val="24"/>
        </w:rPr>
        <w:t>!!</w:t>
      </w:r>
    </w:p>
    <w:p w:rsidR="008D48C3" w:rsidRPr="008D48C3" w:rsidRDefault="008D48C3" w:rsidP="008D48C3">
      <w:pPr>
        <w:tabs>
          <w:tab w:val="left" w:pos="148"/>
        </w:tabs>
        <w:ind w:left="148"/>
        <w:rPr>
          <w:rFonts w:eastAsia="Times New Roman"/>
          <w:sz w:val="24"/>
          <w:szCs w:val="24"/>
        </w:rPr>
      </w:pPr>
    </w:p>
    <w:p w:rsidR="00D36E5C" w:rsidRPr="00D36E5C" w:rsidRDefault="00D36E5C" w:rsidP="00D36E5C">
      <w:pPr>
        <w:tabs>
          <w:tab w:val="left" w:pos="148"/>
        </w:tabs>
        <w:jc w:val="center"/>
        <w:rPr>
          <w:rStyle w:val="Siln"/>
          <w:sz w:val="24"/>
          <w:szCs w:val="24"/>
        </w:rPr>
      </w:pPr>
      <w:r>
        <w:rPr>
          <w:rStyle w:val="Siln"/>
          <w:color w:val="FF0000"/>
          <w:sz w:val="24"/>
          <w:szCs w:val="24"/>
        </w:rPr>
        <w:t>!</w:t>
      </w:r>
      <w:r w:rsidR="008D48C3" w:rsidRPr="00D36E5C">
        <w:rPr>
          <w:rStyle w:val="Siln"/>
          <w:color w:val="FF0000"/>
          <w:sz w:val="24"/>
          <w:szCs w:val="24"/>
        </w:rPr>
        <w:t>!</w:t>
      </w:r>
      <w:r w:rsidR="008D48C3" w:rsidRPr="00D36E5C">
        <w:rPr>
          <w:rStyle w:val="Siln"/>
          <w:sz w:val="24"/>
          <w:szCs w:val="24"/>
        </w:rPr>
        <w:t xml:space="preserve"> </w:t>
      </w:r>
      <w:r w:rsidRPr="00D36E5C">
        <w:rPr>
          <w:rStyle w:val="Siln"/>
          <w:sz w:val="24"/>
          <w:szCs w:val="24"/>
        </w:rPr>
        <w:t>formaldehyd</w:t>
      </w:r>
      <w:r w:rsidR="008D48C3" w:rsidRPr="00D36E5C">
        <w:rPr>
          <w:rStyle w:val="Siln"/>
          <w:sz w:val="24"/>
          <w:szCs w:val="24"/>
        </w:rPr>
        <w:t xml:space="preserve"> je král nezdravých látek</w:t>
      </w:r>
      <w:r w:rsidR="00D032E4" w:rsidRPr="00D36E5C">
        <w:rPr>
          <w:rStyle w:val="Siln"/>
          <w:sz w:val="24"/>
          <w:szCs w:val="24"/>
        </w:rPr>
        <w:t>,</w:t>
      </w:r>
      <w:r w:rsidR="008D48C3" w:rsidRPr="00D36E5C">
        <w:rPr>
          <w:rStyle w:val="Siln"/>
          <w:sz w:val="24"/>
          <w:szCs w:val="24"/>
        </w:rPr>
        <w:t xml:space="preserve"> skrývá se i tam, kd</w:t>
      </w:r>
      <w:r>
        <w:rPr>
          <w:rStyle w:val="Siln"/>
          <w:sz w:val="24"/>
          <w:szCs w:val="24"/>
        </w:rPr>
        <w:t>e by V</w:t>
      </w:r>
      <w:r w:rsidRPr="00D36E5C">
        <w:rPr>
          <w:rStyle w:val="Siln"/>
          <w:sz w:val="24"/>
          <w:szCs w:val="24"/>
        </w:rPr>
        <w:t>ás to nenapadlo.</w:t>
      </w:r>
    </w:p>
    <w:p w:rsidR="008D48C3" w:rsidRPr="00D36E5C" w:rsidRDefault="00D36E5C" w:rsidP="00D36E5C">
      <w:pPr>
        <w:tabs>
          <w:tab w:val="left" w:pos="148"/>
        </w:tabs>
        <w:jc w:val="center"/>
        <w:rPr>
          <w:rStyle w:val="Siln"/>
          <w:sz w:val="24"/>
          <w:szCs w:val="24"/>
        </w:rPr>
      </w:pPr>
      <w:r w:rsidRPr="00D36E5C">
        <w:rPr>
          <w:rStyle w:val="Siln"/>
          <w:sz w:val="24"/>
          <w:szCs w:val="24"/>
        </w:rPr>
        <w:t xml:space="preserve">Často se </w:t>
      </w:r>
      <w:r w:rsidR="008D48C3" w:rsidRPr="00D36E5C">
        <w:rPr>
          <w:rStyle w:val="Siln"/>
          <w:sz w:val="24"/>
          <w:szCs w:val="24"/>
        </w:rPr>
        <w:t>uvolňuje z:</w:t>
      </w:r>
    </w:p>
    <w:p w:rsidR="008D48C3" w:rsidRPr="00873B78" w:rsidRDefault="00873B78" w:rsidP="008D48C3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873B78">
        <w:rPr>
          <w:b/>
          <w:bCs/>
          <w:sz w:val="24"/>
          <w:szCs w:val="24"/>
        </w:rPr>
        <w:t>dřevotřísek</w:t>
      </w:r>
      <w:r w:rsidRPr="00873B78">
        <w:rPr>
          <w:bCs/>
          <w:sz w:val="24"/>
          <w:szCs w:val="24"/>
        </w:rPr>
        <w:t xml:space="preserve">, které se používaly zejména </w:t>
      </w:r>
      <w:r w:rsidRPr="00A969B7">
        <w:rPr>
          <w:b/>
          <w:bCs/>
          <w:sz w:val="24"/>
          <w:szCs w:val="24"/>
        </w:rPr>
        <w:t>při výrobě nábytku</w:t>
      </w:r>
      <w:r w:rsidRPr="00873B78">
        <w:rPr>
          <w:bCs/>
          <w:sz w:val="24"/>
          <w:szCs w:val="24"/>
        </w:rPr>
        <w:t xml:space="preserve"> a </w:t>
      </w:r>
      <w:r w:rsidRPr="00A969B7">
        <w:rPr>
          <w:b/>
          <w:bCs/>
          <w:sz w:val="24"/>
          <w:szCs w:val="24"/>
        </w:rPr>
        <w:t>podlah</w:t>
      </w:r>
      <w:r w:rsidR="008D48C3" w:rsidRPr="00873B78">
        <w:rPr>
          <w:rFonts w:eastAsia="Times New Roman"/>
          <w:sz w:val="24"/>
          <w:szCs w:val="24"/>
        </w:rPr>
        <w:t>,</w:t>
      </w:r>
      <w:r w:rsidR="000449E6" w:rsidRPr="00873B78">
        <w:rPr>
          <w:rFonts w:eastAsia="Times New Roman"/>
          <w:sz w:val="24"/>
          <w:szCs w:val="24"/>
        </w:rPr>
        <w:t xml:space="preserve"> </w:t>
      </w:r>
    </w:p>
    <w:p w:rsidR="008D48C3" w:rsidRPr="008D48C3" w:rsidRDefault="008D48C3" w:rsidP="008D48C3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A969B7">
        <w:rPr>
          <w:rFonts w:eastAsia="Times New Roman"/>
          <w:b/>
          <w:sz w:val="24"/>
          <w:szCs w:val="24"/>
        </w:rPr>
        <w:t>lepidel</w:t>
      </w:r>
      <w:r w:rsidR="00873B78">
        <w:rPr>
          <w:rFonts w:eastAsia="Times New Roman"/>
          <w:sz w:val="24"/>
          <w:szCs w:val="24"/>
        </w:rPr>
        <w:t xml:space="preserve">, starých </w:t>
      </w:r>
      <w:r w:rsidR="00873B78" w:rsidRPr="00A969B7">
        <w:rPr>
          <w:rFonts w:eastAsia="Times New Roman"/>
          <w:b/>
          <w:sz w:val="24"/>
          <w:szCs w:val="24"/>
        </w:rPr>
        <w:t>barev</w:t>
      </w:r>
      <w:r w:rsidRPr="008D48C3">
        <w:rPr>
          <w:rFonts w:eastAsia="Times New Roman"/>
          <w:sz w:val="24"/>
          <w:szCs w:val="24"/>
        </w:rPr>
        <w:t xml:space="preserve"> a</w:t>
      </w:r>
      <w:r w:rsidR="00873B78">
        <w:rPr>
          <w:rFonts w:eastAsia="Times New Roman"/>
          <w:sz w:val="24"/>
          <w:szCs w:val="24"/>
        </w:rPr>
        <w:t xml:space="preserve"> z</w:t>
      </w:r>
      <w:r w:rsidRPr="008D48C3">
        <w:rPr>
          <w:rFonts w:eastAsia="Times New Roman"/>
          <w:sz w:val="24"/>
          <w:szCs w:val="24"/>
        </w:rPr>
        <w:t xml:space="preserve"> </w:t>
      </w:r>
      <w:r w:rsidRPr="00A969B7">
        <w:rPr>
          <w:rFonts w:eastAsia="Times New Roman"/>
          <w:b/>
          <w:sz w:val="24"/>
          <w:szCs w:val="24"/>
        </w:rPr>
        <w:t>laků</w:t>
      </w:r>
      <w:r w:rsidRPr="008D48C3">
        <w:rPr>
          <w:rFonts w:eastAsia="Times New Roman"/>
          <w:sz w:val="24"/>
          <w:szCs w:val="24"/>
        </w:rPr>
        <w:t xml:space="preserve"> na </w:t>
      </w:r>
      <w:proofErr w:type="gramStart"/>
      <w:r w:rsidRPr="008D48C3">
        <w:rPr>
          <w:rFonts w:eastAsia="Times New Roman"/>
          <w:sz w:val="24"/>
          <w:szCs w:val="24"/>
        </w:rPr>
        <w:t>parkety,</w:t>
      </w:r>
      <w:r w:rsidR="00873B78">
        <w:rPr>
          <w:rFonts w:eastAsia="Times New Roman"/>
          <w:sz w:val="24"/>
          <w:szCs w:val="24"/>
        </w:rPr>
        <w:t xml:space="preserve"> </w:t>
      </w:r>
      <w:r w:rsidR="00A969B7">
        <w:rPr>
          <w:rFonts w:eastAsia="Times New Roman"/>
          <w:sz w:val="24"/>
          <w:szCs w:val="24"/>
        </w:rPr>
        <w:t xml:space="preserve"> i</w:t>
      </w:r>
      <w:proofErr w:type="gramEnd"/>
      <w:r w:rsidR="00A969B7">
        <w:rPr>
          <w:rFonts w:eastAsia="Times New Roman"/>
          <w:sz w:val="24"/>
          <w:szCs w:val="24"/>
        </w:rPr>
        <w:t xml:space="preserve"> </w:t>
      </w:r>
      <w:r w:rsidR="00873B78">
        <w:rPr>
          <w:rFonts w:eastAsia="Times New Roman"/>
          <w:sz w:val="24"/>
          <w:szCs w:val="24"/>
        </w:rPr>
        <w:t xml:space="preserve">z některých </w:t>
      </w:r>
      <w:r w:rsidR="00873B78" w:rsidRPr="00A969B7">
        <w:rPr>
          <w:rFonts w:eastAsia="Times New Roman"/>
          <w:b/>
          <w:sz w:val="24"/>
          <w:szCs w:val="24"/>
        </w:rPr>
        <w:t>mořide</w:t>
      </w:r>
      <w:r w:rsidR="00873B78">
        <w:rPr>
          <w:rFonts w:eastAsia="Times New Roman"/>
          <w:sz w:val="24"/>
          <w:szCs w:val="24"/>
        </w:rPr>
        <w:t>l na dřevo</w:t>
      </w:r>
    </w:p>
    <w:p w:rsidR="008D48C3" w:rsidRPr="008D48C3" w:rsidRDefault="00873B78" w:rsidP="008D48C3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koberců</w:t>
      </w:r>
      <w:r w:rsidR="00A969B7">
        <w:rPr>
          <w:rFonts w:eastAsia="Times New Roman"/>
          <w:sz w:val="24"/>
          <w:szCs w:val="24"/>
        </w:rPr>
        <w:t>,</w:t>
      </w:r>
    </w:p>
    <w:p w:rsidR="008D48C3" w:rsidRPr="00BD3A29" w:rsidRDefault="008D48C3" w:rsidP="00BD3A29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8D48C3">
        <w:rPr>
          <w:rFonts w:eastAsia="Times New Roman"/>
          <w:sz w:val="24"/>
          <w:szCs w:val="24"/>
        </w:rPr>
        <w:t>čisticích prostředků,</w:t>
      </w:r>
      <w:r w:rsidR="00BD3A29">
        <w:rPr>
          <w:rFonts w:eastAsia="Times New Roman"/>
          <w:sz w:val="24"/>
          <w:szCs w:val="24"/>
        </w:rPr>
        <w:t xml:space="preserve"> </w:t>
      </w:r>
      <w:r w:rsidR="00BD3A29" w:rsidRPr="008D48C3">
        <w:rPr>
          <w:rFonts w:eastAsia="Times New Roman"/>
          <w:sz w:val="24"/>
          <w:szCs w:val="24"/>
        </w:rPr>
        <w:t>kosmetiky</w:t>
      </w:r>
    </w:p>
    <w:p w:rsidR="008D48C3" w:rsidRPr="00D36E5C" w:rsidRDefault="008D48C3" w:rsidP="008D48C3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8D48C3">
        <w:rPr>
          <w:rFonts w:eastAsia="Times New Roman"/>
          <w:sz w:val="24"/>
          <w:szCs w:val="24"/>
        </w:rPr>
        <w:t>dětských hraček</w:t>
      </w:r>
      <w:r w:rsidR="00A969B7">
        <w:rPr>
          <w:rFonts w:eastAsia="Times New Roman"/>
          <w:sz w:val="24"/>
          <w:szCs w:val="24"/>
        </w:rPr>
        <w:t xml:space="preserve"> </w:t>
      </w:r>
      <w:proofErr w:type="gramStart"/>
      <w:r w:rsidR="00873B78">
        <w:rPr>
          <w:rFonts w:eastAsia="Times New Roman"/>
          <w:sz w:val="24"/>
          <w:szCs w:val="24"/>
        </w:rPr>
        <w:t>(</w:t>
      </w:r>
      <w:r w:rsidR="00A969B7">
        <w:rPr>
          <w:rFonts w:eastAsia="Times New Roman"/>
          <w:sz w:val="24"/>
          <w:szCs w:val="24"/>
        </w:rPr>
        <w:t xml:space="preserve"> př.</w:t>
      </w:r>
      <w:proofErr w:type="gramEnd"/>
      <w:r w:rsidR="00A969B7">
        <w:rPr>
          <w:rFonts w:eastAsia="Times New Roman"/>
          <w:sz w:val="24"/>
          <w:szCs w:val="24"/>
        </w:rPr>
        <w:t xml:space="preserve"> </w:t>
      </w:r>
      <w:r w:rsidR="00873B78">
        <w:rPr>
          <w:rFonts w:eastAsia="Times New Roman"/>
          <w:sz w:val="24"/>
          <w:szCs w:val="24"/>
        </w:rPr>
        <w:t>nekvalitní plyšové hračky</w:t>
      </w:r>
      <w:r w:rsidR="00A969B7">
        <w:rPr>
          <w:rFonts w:eastAsia="Times New Roman"/>
          <w:sz w:val="24"/>
          <w:szCs w:val="24"/>
        </w:rPr>
        <w:t xml:space="preserve"> mohou uvolňovat formaldehyd</w:t>
      </w:r>
      <w:r w:rsidR="00873B78">
        <w:rPr>
          <w:rFonts w:eastAsia="Times New Roman"/>
          <w:sz w:val="24"/>
          <w:szCs w:val="24"/>
        </w:rPr>
        <w:t>)</w:t>
      </w:r>
      <w:r w:rsidRPr="008D48C3">
        <w:rPr>
          <w:rFonts w:eastAsia="Times New Roman"/>
          <w:sz w:val="24"/>
          <w:szCs w:val="24"/>
        </w:rPr>
        <w:t>.</w:t>
      </w:r>
    </w:p>
    <w:p w:rsidR="008D48C3" w:rsidRDefault="008D48C3" w:rsidP="00F17090">
      <w:pPr>
        <w:spacing w:before="100" w:beforeAutospacing="1" w:after="100" w:afterAutospacing="1"/>
        <w:jc w:val="center"/>
        <w:rPr>
          <w:rStyle w:val="hgkelc"/>
          <w:sz w:val="24"/>
          <w:szCs w:val="24"/>
        </w:rPr>
      </w:pPr>
      <w:r w:rsidRPr="00D36E5C">
        <w:rPr>
          <w:rStyle w:val="hgkelc"/>
          <w:sz w:val="24"/>
          <w:szCs w:val="24"/>
        </w:rPr>
        <w:lastRenderedPageBreak/>
        <w:t>Při nižších koncentracích formaldehydu pomůže hlavně</w:t>
      </w:r>
      <w:r w:rsidR="00D032E4" w:rsidRPr="00D36E5C">
        <w:rPr>
          <w:rStyle w:val="hgkelc"/>
          <w:sz w:val="24"/>
          <w:szCs w:val="24"/>
        </w:rPr>
        <w:t xml:space="preserve"> v domácnostech</w:t>
      </w:r>
      <w:r w:rsidRPr="00D36E5C">
        <w:rPr>
          <w:rStyle w:val="hgkelc"/>
          <w:sz w:val="24"/>
          <w:szCs w:val="24"/>
        </w:rPr>
        <w:t xml:space="preserve"> </w:t>
      </w:r>
      <w:r w:rsidRPr="00D36E5C">
        <w:rPr>
          <w:rStyle w:val="hgkelc"/>
          <w:b/>
          <w:bCs/>
          <w:sz w:val="24"/>
          <w:szCs w:val="24"/>
        </w:rPr>
        <w:t>pravidelné větrání a přiměřené topení</w:t>
      </w:r>
      <w:r w:rsidRPr="00D36E5C">
        <w:rPr>
          <w:rStyle w:val="hgkelc"/>
          <w:sz w:val="24"/>
          <w:szCs w:val="24"/>
        </w:rPr>
        <w:t>, protože čím tepleji doma máte, tím více se formaldehyd uvolňuje.</w:t>
      </w:r>
    </w:p>
    <w:p w:rsidR="000449E6" w:rsidRPr="000449E6" w:rsidRDefault="000449E6" w:rsidP="00F17090">
      <w:pPr>
        <w:spacing w:before="100" w:beforeAutospacing="1" w:after="100" w:afterAutospacing="1"/>
        <w:jc w:val="center"/>
        <w:rPr>
          <w:rFonts w:eastAsia="Times New Roman"/>
          <w:sz w:val="24"/>
          <w:szCs w:val="24"/>
        </w:rPr>
      </w:pPr>
      <w:r w:rsidRPr="000449E6">
        <w:rPr>
          <w:sz w:val="24"/>
          <w:szCs w:val="24"/>
        </w:rPr>
        <w:t xml:space="preserve">Mohou pomoci také některé </w:t>
      </w:r>
      <w:r w:rsidRPr="000449E6">
        <w:rPr>
          <w:b/>
          <w:sz w:val="24"/>
          <w:szCs w:val="24"/>
        </w:rPr>
        <w:t>pokojové rostliny</w:t>
      </w:r>
      <w:r w:rsidRPr="000449E6">
        <w:rPr>
          <w:sz w:val="24"/>
          <w:szCs w:val="24"/>
        </w:rPr>
        <w:t xml:space="preserve">, jako je břečťan, dračinec, filodendron, zelenec či chryzantéma. Pohltí až 88% toxinu za 24 </w:t>
      </w:r>
      <w:proofErr w:type="gramStart"/>
      <w:r w:rsidRPr="000449E6">
        <w:rPr>
          <w:sz w:val="24"/>
          <w:szCs w:val="24"/>
        </w:rPr>
        <w:t>hodin</w:t>
      </w:r>
      <w:r w:rsidRPr="00A969B7">
        <w:rPr>
          <w:b/>
          <w:color w:val="FF0000"/>
          <w:sz w:val="24"/>
          <w:szCs w:val="24"/>
        </w:rPr>
        <w:t xml:space="preserve"> !</w:t>
      </w:r>
      <w:proofErr w:type="gramEnd"/>
    </w:p>
    <w:p w:rsidR="00141D1B" w:rsidRDefault="00141D1B">
      <w:pPr>
        <w:spacing w:line="59" w:lineRule="exact"/>
        <w:rPr>
          <w:rFonts w:eastAsia="Times New Roman"/>
          <w:sz w:val="24"/>
          <w:szCs w:val="24"/>
        </w:rPr>
      </w:pPr>
    </w:p>
    <w:p w:rsidR="00167DF4" w:rsidRDefault="00D749CF">
      <w:pPr>
        <w:numPr>
          <w:ilvl w:val="0"/>
          <w:numId w:val="2"/>
        </w:numPr>
        <w:tabs>
          <w:tab w:val="left" w:pos="147"/>
        </w:tabs>
        <w:spacing w:line="214" w:lineRule="auto"/>
        <w:ind w:left="728" w:right="220" w:hanging="72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  <w:u w:val="single"/>
        </w:rPr>
        <w:t>užití</w:t>
      </w:r>
      <w:r>
        <w:rPr>
          <w:rFonts w:eastAsia="Times New Roman"/>
          <w:sz w:val="24"/>
          <w:szCs w:val="24"/>
        </w:rPr>
        <w:t xml:space="preserve">: výroba </w:t>
      </w:r>
      <w:r w:rsidR="000702E7" w:rsidRPr="00CE1FFD">
        <w:rPr>
          <w:rFonts w:eastAsia="Times New Roman"/>
          <w:b/>
          <w:sz w:val="24"/>
          <w:szCs w:val="24"/>
        </w:rPr>
        <w:t>feno</w:t>
      </w:r>
      <w:r w:rsidRPr="00CE1FFD">
        <w:rPr>
          <w:rFonts w:eastAsia="Times New Roman"/>
          <w:b/>
          <w:sz w:val="24"/>
          <w:szCs w:val="24"/>
        </w:rPr>
        <w:t>plastů</w:t>
      </w:r>
      <w:r>
        <w:rPr>
          <w:rFonts w:eastAsia="Times New Roman"/>
          <w:sz w:val="24"/>
          <w:szCs w:val="24"/>
        </w:rPr>
        <w:t xml:space="preserve"> (bakelit</w:t>
      </w:r>
      <w:r w:rsidR="00136767">
        <w:rPr>
          <w:rFonts w:eastAsia="Times New Roman"/>
          <w:sz w:val="24"/>
          <w:szCs w:val="24"/>
        </w:rPr>
        <w:t>-</w:t>
      </w:r>
      <w:proofErr w:type="spellStart"/>
      <w:r w:rsidR="00136767">
        <w:rPr>
          <w:rFonts w:eastAsia="Times New Roman"/>
          <w:sz w:val="24"/>
          <w:szCs w:val="24"/>
        </w:rPr>
        <w:t>fenolformaldehydová</w:t>
      </w:r>
      <w:proofErr w:type="spellEnd"/>
      <w:r w:rsidR="00136767">
        <w:rPr>
          <w:rFonts w:eastAsia="Times New Roman"/>
          <w:sz w:val="24"/>
          <w:szCs w:val="24"/>
        </w:rPr>
        <w:t xml:space="preserve"> pryskyřice</w:t>
      </w:r>
      <w:r>
        <w:rPr>
          <w:rFonts w:eastAsia="Times New Roman"/>
          <w:sz w:val="24"/>
          <w:szCs w:val="24"/>
        </w:rPr>
        <w:t xml:space="preserve">), </w:t>
      </w:r>
    </w:p>
    <w:p w:rsidR="006C027D" w:rsidRPr="006C027D" w:rsidRDefault="00167DF4" w:rsidP="008D48C3">
      <w:pPr>
        <w:tabs>
          <w:tab w:val="left" w:pos="147"/>
        </w:tabs>
        <w:spacing w:line="214" w:lineRule="auto"/>
        <w:ind w:left="728" w:right="220"/>
        <w:rPr>
          <w:rFonts w:eastAsia="Times New Roman"/>
          <w:sz w:val="24"/>
          <w:szCs w:val="24"/>
        </w:rPr>
      </w:pPr>
      <w:r w:rsidRPr="00167DF4">
        <w:rPr>
          <w:rFonts w:eastAsia="Times New Roman"/>
          <w:sz w:val="24"/>
          <w:szCs w:val="24"/>
        </w:rPr>
        <w:t xml:space="preserve">výroba </w:t>
      </w:r>
      <w:r w:rsidR="000702E7" w:rsidRPr="00CE1FFD">
        <w:rPr>
          <w:rFonts w:eastAsia="Times New Roman"/>
          <w:b/>
          <w:sz w:val="24"/>
          <w:szCs w:val="24"/>
        </w:rPr>
        <w:t>aminoplastů</w:t>
      </w:r>
      <w:r w:rsidR="00CE1FFD">
        <w:rPr>
          <w:rFonts w:eastAsia="Times New Roman"/>
          <w:sz w:val="24"/>
          <w:szCs w:val="24"/>
        </w:rPr>
        <w:t xml:space="preserve"> </w:t>
      </w:r>
      <w:proofErr w:type="gramStart"/>
      <w:r w:rsidR="000702E7">
        <w:rPr>
          <w:rFonts w:eastAsia="Times New Roman"/>
          <w:sz w:val="24"/>
          <w:szCs w:val="24"/>
        </w:rPr>
        <w:t>( umakart</w:t>
      </w:r>
      <w:proofErr w:type="gramEnd"/>
      <w:r w:rsidR="000702E7">
        <w:rPr>
          <w:rFonts w:eastAsia="Times New Roman"/>
          <w:sz w:val="24"/>
          <w:szCs w:val="24"/>
        </w:rPr>
        <w:t>-</w:t>
      </w:r>
      <w:proofErr w:type="spellStart"/>
      <w:r w:rsidR="000702E7">
        <w:rPr>
          <w:rFonts w:eastAsia="Times New Roman"/>
          <w:sz w:val="24"/>
          <w:szCs w:val="24"/>
        </w:rPr>
        <w:t>močovinoformaldehydová</w:t>
      </w:r>
      <w:proofErr w:type="spellEnd"/>
      <w:r w:rsidR="000702E7">
        <w:rPr>
          <w:rFonts w:eastAsia="Times New Roman"/>
          <w:sz w:val="24"/>
          <w:szCs w:val="24"/>
        </w:rPr>
        <w:t xml:space="preserve"> </w:t>
      </w:r>
      <w:r w:rsidR="00D749CF">
        <w:rPr>
          <w:rFonts w:eastAsia="Times New Roman"/>
          <w:sz w:val="24"/>
          <w:szCs w:val="24"/>
        </w:rPr>
        <w:t>pryskyřic</w:t>
      </w:r>
      <w:r w:rsidR="000702E7">
        <w:rPr>
          <w:rFonts w:eastAsia="Times New Roman"/>
          <w:sz w:val="24"/>
          <w:szCs w:val="24"/>
        </w:rPr>
        <w:t>e)</w:t>
      </w:r>
      <w:r w:rsidR="00D749CF">
        <w:rPr>
          <w:rFonts w:eastAsia="Times New Roman"/>
          <w:sz w:val="24"/>
          <w:szCs w:val="24"/>
        </w:rPr>
        <w:t>, které se používají např. jako lepidla pro překližky a koberce,</w:t>
      </w:r>
      <w:r w:rsidR="00136767">
        <w:rPr>
          <w:rFonts w:eastAsia="Times New Roman"/>
          <w:sz w:val="24"/>
          <w:szCs w:val="24"/>
        </w:rPr>
        <w:t xml:space="preserve"> </w:t>
      </w:r>
      <w:r w:rsidR="000A2FEA">
        <w:rPr>
          <w:rFonts w:eastAsia="Times New Roman"/>
          <w:sz w:val="24"/>
          <w:szCs w:val="24"/>
        </w:rPr>
        <w:t xml:space="preserve"> </w:t>
      </w:r>
      <w:r w:rsidR="00136767">
        <w:rPr>
          <w:rFonts w:eastAsia="Times New Roman"/>
          <w:sz w:val="24"/>
          <w:szCs w:val="24"/>
        </w:rPr>
        <w:t>dále</w:t>
      </w:r>
      <w:r w:rsidR="000702E7">
        <w:rPr>
          <w:rFonts w:eastAsia="Times New Roman"/>
          <w:sz w:val="24"/>
          <w:szCs w:val="24"/>
        </w:rPr>
        <w:t xml:space="preserve"> se </w:t>
      </w:r>
      <w:proofErr w:type="spellStart"/>
      <w:r w:rsidR="000702E7">
        <w:rPr>
          <w:rFonts w:eastAsia="Times New Roman"/>
          <w:sz w:val="24"/>
          <w:szCs w:val="24"/>
        </w:rPr>
        <w:t>methanal</w:t>
      </w:r>
      <w:proofErr w:type="spellEnd"/>
      <w:r w:rsidR="000702E7">
        <w:rPr>
          <w:rFonts w:eastAsia="Times New Roman"/>
          <w:sz w:val="24"/>
          <w:szCs w:val="24"/>
        </w:rPr>
        <w:t xml:space="preserve"> používá pro</w:t>
      </w:r>
      <w:r w:rsidR="00136767">
        <w:rPr>
          <w:rFonts w:eastAsia="Times New Roman"/>
          <w:sz w:val="24"/>
          <w:szCs w:val="24"/>
        </w:rPr>
        <w:t xml:space="preserve"> výroba</w:t>
      </w:r>
      <w:r w:rsidR="00D749CF">
        <w:rPr>
          <w:rFonts w:eastAsia="Times New Roman"/>
          <w:sz w:val="24"/>
          <w:szCs w:val="24"/>
        </w:rPr>
        <w:t xml:space="preserve"> barviv, konzervace dřeva, …</w:t>
      </w:r>
    </w:p>
    <w:p w:rsidR="00310F9B" w:rsidRDefault="00310F9B" w:rsidP="007B00D5">
      <w:pPr>
        <w:tabs>
          <w:tab w:val="left" w:pos="147"/>
        </w:tabs>
        <w:spacing w:line="214" w:lineRule="auto"/>
        <w:ind w:left="728" w:right="220"/>
        <w:rPr>
          <w:rFonts w:eastAsia="Times New Roman"/>
          <w:sz w:val="24"/>
          <w:szCs w:val="24"/>
        </w:rPr>
      </w:pPr>
    </w:p>
    <w:p w:rsidR="00141D1B" w:rsidRDefault="00D749C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2857500</wp:posOffset>
            </wp:positionH>
            <wp:positionV relativeFrom="paragraph">
              <wp:posOffset>-81280</wp:posOffset>
            </wp:positionV>
            <wp:extent cx="2171700" cy="67818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678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41D1B" w:rsidRDefault="00141D1B">
      <w:pPr>
        <w:spacing w:line="200" w:lineRule="exact"/>
        <w:rPr>
          <w:sz w:val="24"/>
          <w:szCs w:val="24"/>
        </w:rPr>
      </w:pPr>
    </w:p>
    <w:p w:rsidR="00141D1B" w:rsidRDefault="00141D1B">
      <w:pPr>
        <w:spacing w:line="267" w:lineRule="exact"/>
        <w:rPr>
          <w:sz w:val="24"/>
          <w:szCs w:val="24"/>
        </w:rPr>
      </w:pPr>
    </w:p>
    <w:p w:rsidR="00141D1B" w:rsidRDefault="00D749CF">
      <w:pPr>
        <w:tabs>
          <w:tab w:val="left" w:pos="2808"/>
        </w:tabs>
        <w:ind w:left="8"/>
        <w:rPr>
          <w:sz w:val="20"/>
          <w:szCs w:val="20"/>
        </w:rPr>
      </w:pPr>
      <w:proofErr w:type="spellStart"/>
      <w:r>
        <w:rPr>
          <w:rFonts w:eastAsia="Times New Roman"/>
          <w:b/>
          <w:bCs/>
          <w:sz w:val="24"/>
          <w:szCs w:val="24"/>
          <w:u w:val="single"/>
        </w:rPr>
        <w:t>Ethanal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(acetaldehyd)</w:t>
      </w:r>
      <w:r>
        <w:rPr>
          <w:sz w:val="20"/>
          <w:szCs w:val="20"/>
        </w:rPr>
        <w:tab/>
      </w:r>
      <w:r w:rsidRPr="007B00D5">
        <w:rPr>
          <w:rFonts w:eastAsia="Times New Roman"/>
          <w:b/>
          <w:sz w:val="24"/>
          <w:szCs w:val="24"/>
        </w:rPr>
        <w:t>CH</w:t>
      </w:r>
      <w:r w:rsidRPr="007B00D5">
        <w:rPr>
          <w:rFonts w:eastAsia="Times New Roman"/>
          <w:b/>
          <w:sz w:val="24"/>
          <w:szCs w:val="24"/>
          <w:vertAlign w:val="subscript"/>
        </w:rPr>
        <w:t>3</w:t>
      </w:r>
      <w:r w:rsidRPr="007B00D5">
        <w:rPr>
          <w:rFonts w:eastAsia="Times New Roman"/>
          <w:b/>
          <w:sz w:val="24"/>
          <w:szCs w:val="24"/>
        </w:rPr>
        <w:t xml:space="preserve"> </w:t>
      </w:r>
      <w:r w:rsidRPr="007B00D5">
        <w:rPr>
          <w:rFonts w:eastAsia="Times New Roman"/>
          <w:b/>
          <w:color w:val="FF0000"/>
          <w:sz w:val="24"/>
          <w:szCs w:val="24"/>
        </w:rPr>
        <w:t>– CHO</w:t>
      </w:r>
    </w:p>
    <w:p w:rsidR="00141D1B" w:rsidRDefault="00141D1B">
      <w:pPr>
        <w:spacing w:line="261" w:lineRule="exact"/>
        <w:rPr>
          <w:sz w:val="24"/>
          <w:szCs w:val="24"/>
        </w:rPr>
      </w:pPr>
    </w:p>
    <w:p w:rsidR="00141D1B" w:rsidRDefault="00D749CF">
      <w:pPr>
        <w:numPr>
          <w:ilvl w:val="0"/>
          <w:numId w:val="3"/>
        </w:numPr>
        <w:tabs>
          <w:tab w:val="left" w:pos="148"/>
        </w:tabs>
        <w:ind w:left="148" w:hanging="1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bezbarvá, pronikavě zapáchající, těkavá, hořlavá kapalina, dobře rozpustná ve vodě</w:t>
      </w:r>
    </w:p>
    <w:p w:rsidR="00141D1B" w:rsidRDefault="00D749CF">
      <w:pPr>
        <w:numPr>
          <w:ilvl w:val="0"/>
          <w:numId w:val="3"/>
        </w:numPr>
        <w:tabs>
          <w:tab w:val="left" w:pos="148"/>
        </w:tabs>
        <w:ind w:left="148" w:hanging="1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  <w:u w:val="single"/>
        </w:rPr>
        <w:t>užití</w:t>
      </w:r>
      <w:r w:rsidR="004241CF">
        <w:rPr>
          <w:rFonts w:eastAsia="Times New Roman"/>
          <w:sz w:val="24"/>
          <w:szCs w:val="24"/>
        </w:rPr>
        <w:t xml:space="preserve">: výroba </w:t>
      </w:r>
      <w:r w:rsidR="002A5513">
        <w:rPr>
          <w:rFonts w:eastAsia="Times New Roman"/>
          <w:sz w:val="24"/>
          <w:szCs w:val="24"/>
        </w:rPr>
        <w:t>–</w:t>
      </w:r>
      <w:r w:rsidR="004241CF" w:rsidRPr="00167DF4">
        <w:rPr>
          <w:rFonts w:eastAsia="Times New Roman"/>
          <w:b/>
          <w:sz w:val="24"/>
          <w:szCs w:val="24"/>
        </w:rPr>
        <w:t>„</w:t>
      </w:r>
      <w:r w:rsidRPr="00167DF4">
        <w:rPr>
          <w:rFonts w:eastAsia="Times New Roman"/>
          <w:b/>
          <w:sz w:val="24"/>
          <w:szCs w:val="24"/>
        </w:rPr>
        <w:t>tuhý líh</w:t>
      </w:r>
      <w:r w:rsidR="004241CF" w:rsidRPr="00167DF4">
        <w:rPr>
          <w:rFonts w:eastAsia="Times New Roman"/>
          <w:b/>
          <w:sz w:val="24"/>
          <w:szCs w:val="24"/>
        </w:rPr>
        <w:t xml:space="preserve">“ </w:t>
      </w:r>
      <w:r w:rsidR="004241CF">
        <w:rPr>
          <w:rFonts w:eastAsia="Times New Roman"/>
          <w:sz w:val="24"/>
          <w:szCs w:val="24"/>
        </w:rPr>
        <w:t xml:space="preserve">(cyklický polymer </w:t>
      </w:r>
      <w:proofErr w:type="spellStart"/>
      <w:r w:rsidR="004241CF">
        <w:rPr>
          <w:rFonts w:eastAsia="Times New Roman"/>
          <w:sz w:val="24"/>
          <w:szCs w:val="24"/>
        </w:rPr>
        <w:t>ethanalu</w:t>
      </w:r>
      <w:proofErr w:type="spellEnd"/>
      <w:r w:rsidR="004241CF">
        <w:rPr>
          <w:rFonts w:eastAsia="Times New Roman"/>
          <w:sz w:val="24"/>
          <w:szCs w:val="24"/>
        </w:rPr>
        <w:t>)</w:t>
      </w:r>
      <w:r w:rsidR="00136767">
        <w:rPr>
          <w:rFonts w:eastAsia="Times New Roman"/>
          <w:sz w:val="24"/>
          <w:szCs w:val="24"/>
        </w:rPr>
        <w:t xml:space="preserve"> – pevný podpalovač</w:t>
      </w:r>
      <w:r w:rsidR="004241CF">
        <w:rPr>
          <w:rFonts w:eastAsia="Times New Roman"/>
          <w:sz w:val="24"/>
          <w:szCs w:val="24"/>
        </w:rPr>
        <w:t xml:space="preserve"> </w:t>
      </w:r>
      <w:r w:rsidR="00136767">
        <w:rPr>
          <w:rFonts w:eastAsia="Times New Roman"/>
          <w:sz w:val="24"/>
          <w:szCs w:val="24"/>
        </w:rPr>
        <w:t>-</w:t>
      </w:r>
      <w:r w:rsidR="004241CF">
        <w:rPr>
          <w:rFonts w:eastAsia="Times New Roman"/>
          <w:sz w:val="24"/>
          <w:szCs w:val="24"/>
        </w:rPr>
        <w:t xml:space="preserve"> </w:t>
      </w:r>
      <w:r w:rsidR="00136767">
        <w:rPr>
          <w:rFonts w:eastAsia="Times New Roman"/>
          <w:sz w:val="24"/>
          <w:szCs w:val="24"/>
        </w:rPr>
        <w:t>obchodní název PEPO</w:t>
      </w:r>
      <w:r w:rsidR="00EF3A4B">
        <w:rPr>
          <w:rFonts w:eastAsia="Times New Roman"/>
          <w:sz w:val="24"/>
          <w:szCs w:val="24"/>
        </w:rPr>
        <w:t xml:space="preserve"> - </w:t>
      </w:r>
      <w:r w:rsidR="00EF3A4B">
        <w:rPr>
          <w:color w:val="000000"/>
          <w:sz w:val="24"/>
          <w:szCs w:val="24"/>
          <w:shd w:val="clear" w:color="auto" w:fill="FFFFFF"/>
        </w:rPr>
        <w:t>j</w:t>
      </w:r>
      <w:r w:rsidR="00EF3A4B" w:rsidRPr="00EF3A4B">
        <w:rPr>
          <w:color w:val="000000"/>
          <w:sz w:val="24"/>
          <w:szCs w:val="24"/>
          <w:shd w:val="clear" w:color="auto" w:fill="FFFFFF"/>
        </w:rPr>
        <w:t>e to bílá sklovitá látka</w:t>
      </w:r>
      <w:r w:rsidR="00EF3A4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r w:rsidR="00EF3A4B" w:rsidRPr="00EF3A4B">
        <w:rPr>
          <w:color w:val="000000"/>
          <w:sz w:val="24"/>
          <w:szCs w:val="24"/>
          <w:shd w:val="clear" w:color="auto" w:fill="FFFFFF"/>
        </w:rPr>
        <w:t>dále</w:t>
      </w:r>
      <w:r w:rsidR="00EF3A4B">
        <w:rPr>
          <w:color w:val="000000"/>
          <w:sz w:val="24"/>
          <w:szCs w:val="24"/>
          <w:shd w:val="clear" w:color="auto" w:fill="FFFFFF"/>
        </w:rPr>
        <w:t xml:space="preserve"> se </w:t>
      </w:r>
      <w:proofErr w:type="spellStart"/>
      <w:r w:rsidR="00EF3A4B">
        <w:rPr>
          <w:color w:val="000000"/>
          <w:sz w:val="24"/>
          <w:szCs w:val="24"/>
          <w:shd w:val="clear" w:color="auto" w:fill="FFFFFF"/>
        </w:rPr>
        <w:t>ethanal</w:t>
      </w:r>
      <w:proofErr w:type="spellEnd"/>
      <w:r w:rsidR="00EF3A4B">
        <w:rPr>
          <w:color w:val="000000"/>
          <w:sz w:val="24"/>
          <w:szCs w:val="24"/>
          <w:shd w:val="clear" w:color="auto" w:fill="FFFFFF"/>
        </w:rPr>
        <w:t xml:space="preserve"> používá pro</w:t>
      </w:r>
      <w:r w:rsidR="00EF3A4B">
        <w:rPr>
          <w:rFonts w:eastAsia="Times New Roman"/>
          <w:sz w:val="24"/>
          <w:szCs w:val="24"/>
        </w:rPr>
        <w:t xml:space="preserve"> výrobu</w:t>
      </w:r>
      <w:r>
        <w:rPr>
          <w:rFonts w:eastAsia="Times New Roman"/>
          <w:sz w:val="24"/>
          <w:szCs w:val="24"/>
        </w:rPr>
        <w:t xml:space="preserve"> barviv, léčiv, plastů, kyseliny octové, …</w:t>
      </w:r>
    </w:p>
    <w:p w:rsidR="002A5513" w:rsidRDefault="002A5513" w:rsidP="00EF3A4B">
      <w:pPr>
        <w:tabs>
          <w:tab w:val="left" w:pos="148"/>
        </w:tabs>
        <w:rPr>
          <w:rFonts w:eastAsia="Times New Roman"/>
          <w:sz w:val="24"/>
          <w:szCs w:val="24"/>
        </w:rPr>
      </w:pPr>
    </w:p>
    <w:p w:rsidR="00141D1B" w:rsidRDefault="00D749CF" w:rsidP="002A551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2522220</wp:posOffset>
            </wp:positionH>
            <wp:positionV relativeFrom="paragraph">
              <wp:posOffset>128270</wp:posOffset>
            </wp:positionV>
            <wp:extent cx="402590" cy="21018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210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41D1B" w:rsidRDefault="00D749CF">
      <w:pPr>
        <w:tabs>
          <w:tab w:val="left" w:pos="2108"/>
        </w:tabs>
        <w:ind w:left="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Benzaldehyd</w:t>
      </w:r>
      <w:r>
        <w:rPr>
          <w:sz w:val="20"/>
          <w:szCs w:val="20"/>
        </w:rPr>
        <w:tab/>
      </w:r>
      <w:r w:rsidR="00310F9B" w:rsidRPr="006E48B2">
        <w:rPr>
          <w:b/>
          <w:sz w:val="20"/>
          <w:szCs w:val="20"/>
        </w:rPr>
        <w:t xml:space="preserve"> </w:t>
      </w:r>
      <w:r w:rsidRPr="006E48B2">
        <w:rPr>
          <w:rFonts w:eastAsia="Times New Roman"/>
          <w:b/>
          <w:sz w:val="24"/>
          <w:szCs w:val="24"/>
        </w:rPr>
        <w:t>C</w:t>
      </w:r>
      <w:r w:rsidRPr="006E48B2">
        <w:rPr>
          <w:rFonts w:eastAsia="Times New Roman"/>
          <w:b/>
          <w:sz w:val="32"/>
          <w:szCs w:val="32"/>
          <w:vertAlign w:val="subscript"/>
        </w:rPr>
        <w:t>6</w:t>
      </w:r>
      <w:r w:rsidRPr="006E48B2">
        <w:rPr>
          <w:rFonts w:eastAsia="Times New Roman"/>
          <w:b/>
          <w:sz w:val="24"/>
          <w:szCs w:val="24"/>
        </w:rPr>
        <w:t>H</w:t>
      </w:r>
      <w:r w:rsidRPr="006E48B2">
        <w:rPr>
          <w:rFonts w:eastAsia="Times New Roman"/>
          <w:b/>
          <w:sz w:val="32"/>
          <w:szCs w:val="32"/>
          <w:vertAlign w:val="subscript"/>
        </w:rPr>
        <w:t>5</w:t>
      </w:r>
      <w:r w:rsidRPr="006E48B2">
        <w:rPr>
          <w:rFonts w:eastAsia="Times New Roman"/>
          <w:sz w:val="24"/>
          <w:szCs w:val="24"/>
        </w:rPr>
        <w:t xml:space="preserve"> </w:t>
      </w:r>
      <w:r w:rsidRPr="006E48B2">
        <w:rPr>
          <w:rFonts w:eastAsia="Times New Roman"/>
          <w:b/>
          <w:color w:val="FF0000"/>
          <w:sz w:val="24"/>
          <w:szCs w:val="24"/>
        </w:rPr>
        <w:t>– CHO</w:t>
      </w:r>
      <w:r w:rsidR="00310F9B">
        <w:rPr>
          <w:rFonts w:eastAsia="Times New Roman"/>
          <w:sz w:val="24"/>
          <w:szCs w:val="24"/>
        </w:rPr>
        <w:t xml:space="preserve">    </w:t>
      </w:r>
      <w:r w:rsidR="006E48B2">
        <w:rPr>
          <w:rFonts w:eastAsia="Times New Roman"/>
          <w:sz w:val="24"/>
          <w:szCs w:val="24"/>
        </w:rPr>
        <w:t xml:space="preserve">                       správný název</w:t>
      </w:r>
      <w:r w:rsidR="003540AD">
        <w:rPr>
          <w:rFonts w:eastAsia="Times New Roman"/>
          <w:sz w:val="24"/>
          <w:szCs w:val="24"/>
        </w:rPr>
        <w:t xml:space="preserve">: </w:t>
      </w:r>
      <w:r w:rsidR="006E48B2">
        <w:rPr>
          <w:rFonts w:eastAsia="Times New Roman"/>
          <w:sz w:val="24"/>
          <w:szCs w:val="24"/>
        </w:rPr>
        <w:t xml:space="preserve"> </w:t>
      </w:r>
      <w:proofErr w:type="spellStart"/>
      <w:r w:rsidR="006E48B2">
        <w:rPr>
          <w:rFonts w:eastAsia="Times New Roman"/>
          <w:sz w:val="24"/>
          <w:szCs w:val="24"/>
        </w:rPr>
        <w:t>benzenkarbaldehyd</w:t>
      </w:r>
      <w:proofErr w:type="spellEnd"/>
      <w:r w:rsidR="006E48B2">
        <w:rPr>
          <w:rFonts w:eastAsia="Times New Roman"/>
          <w:sz w:val="24"/>
          <w:szCs w:val="24"/>
        </w:rPr>
        <w:t xml:space="preserve"> (</w:t>
      </w:r>
      <w:r w:rsidR="006E48B2" w:rsidRPr="006E48B2">
        <w:rPr>
          <w:rFonts w:eastAsia="Times New Roman"/>
          <w:b/>
          <w:color w:val="FF0000"/>
          <w:sz w:val="24"/>
          <w:szCs w:val="24"/>
        </w:rPr>
        <w:t>ne!</w:t>
      </w:r>
      <w:r w:rsidR="006E48B2" w:rsidRPr="006E48B2">
        <w:rPr>
          <w:rFonts w:eastAsia="Times New Roman"/>
          <w:color w:val="FF0000"/>
          <w:sz w:val="24"/>
          <w:szCs w:val="24"/>
        </w:rPr>
        <w:t xml:space="preserve"> </w:t>
      </w:r>
      <w:proofErr w:type="spellStart"/>
      <w:r w:rsidR="006E48B2">
        <w:rPr>
          <w:rFonts w:eastAsia="Times New Roman"/>
          <w:sz w:val="24"/>
          <w:szCs w:val="24"/>
        </w:rPr>
        <w:t>benzenal</w:t>
      </w:r>
      <w:proofErr w:type="spellEnd"/>
      <w:r w:rsidR="006E48B2">
        <w:rPr>
          <w:rFonts w:eastAsia="Times New Roman"/>
          <w:sz w:val="24"/>
          <w:szCs w:val="24"/>
        </w:rPr>
        <w:t>)</w:t>
      </w:r>
    </w:p>
    <w:p w:rsidR="00141D1B" w:rsidRDefault="00141D1B">
      <w:pPr>
        <w:spacing w:line="20" w:lineRule="exact"/>
        <w:rPr>
          <w:sz w:val="24"/>
          <w:szCs w:val="24"/>
        </w:rPr>
      </w:pPr>
    </w:p>
    <w:p w:rsidR="00141D1B" w:rsidRDefault="002A5513">
      <w:pPr>
        <w:spacing w:line="241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2399476</wp:posOffset>
            </wp:positionH>
            <wp:positionV relativeFrom="paragraph">
              <wp:posOffset>66040</wp:posOffset>
            </wp:positionV>
            <wp:extent cx="658495" cy="40259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402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F3A4B" w:rsidRDefault="00EF3A4B">
      <w:pPr>
        <w:spacing w:line="241" w:lineRule="exact"/>
        <w:rPr>
          <w:sz w:val="24"/>
          <w:szCs w:val="24"/>
        </w:rPr>
      </w:pPr>
    </w:p>
    <w:p w:rsidR="00EF3A4B" w:rsidRDefault="00EF3A4B">
      <w:pPr>
        <w:spacing w:line="241" w:lineRule="exact"/>
        <w:rPr>
          <w:sz w:val="24"/>
          <w:szCs w:val="24"/>
        </w:rPr>
      </w:pPr>
    </w:p>
    <w:p w:rsidR="00141D1B" w:rsidRDefault="002A5513">
      <w:pPr>
        <w:numPr>
          <w:ilvl w:val="0"/>
          <w:numId w:val="4"/>
        </w:numPr>
        <w:tabs>
          <w:tab w:val="left" w:pos="148"/>
        </w:tabs>
        <w:ind w:left="148" w:hanging="148"/>
        <w:rPr>
          <w:rFonts w:eastAsia="Times New Roman"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2686685</wp:posOffset>
            </wp:positionH>
            <wp:positionV relativeFrom="paragraph">
              <wp:posOffset>7108</wp:posOffset>
            </wp:positionV>
            <wp:extent cx="82550" cy="4572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" cy="45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49CF">
        <w:rPr>
          <w:rFonts w:eastAsia="Times New Roman"/>
          <w:sz w:val="24"/>
          <w:szCs w:val="24"/>
        </w:rPr>
        <w:t>nejjednodušší aromatický aldehyd</w:t>
      </w:r>
    </w:p>
    <w:p w:rsidR="002A5513" w:rsidRDefault="00D749CF" w:rsidP="002A5513">
      <w:pPr>
        <w:numPr>
          <w:ilvl w:val="0"/>
          <w:numId w:val="4"/>
        </w:numPr>
        <w:tabs>
          <w:tab w:val="left" w:pos="148"/>
        </w:tabs>
        <w:ind w:left="148" w:hanging="1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bezbarvá, ve vodě málo rozpustná kapalina</w:t>
      </w:r>
      <w:r w:rsidR="006C027D"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</w:t>
      </w:r>
      <w:r w:rsidR="002A5513">
        <w:rPr>
          <w:rFonts w:eastAsia="Times New Roman"/>
          <w:sz w:val="24"/>
          <w:szCs w:val="24"/>
        </w:rPr>
        <w:t>je obsažen v mandlích, v jádrech pecek br</w:t>
      </w:r>
      <w:r w:rsidR="002A5513" w:rsidRPr="002A5513">
        <w:rPr>
          <w:sz w:val="24"/>
          <w:szCs w:val="24"/>
        </w:rPr>
        <w:t>os</w:t>
      </w:r>
      <w:r w:rsidR="002A5513">
        <w:rPr>
          <w:rFonts w:eastAsia="Times New Roman"/>
          <w:sz w:val="24"/>
          <w:szCs w:val="24"/>
        </w:rPr>
        <w:t>kví, meruněk, třešní, v květech akátu</w:t>
      </w:r>
    </w:p>
    <w:p w:rsidR="005808BB" w:rsidRDefault="005808BB" w:rsidP="002A5513">
      <w:pPr>
        <w:numPr>
          <w:ilvl w:val="0"/>
          <w:numId w:val="4"/>
        </w:numPr>
        <w:tabs>
          <w:tab w:val="left" w:pos="148"/>
        </w:tabs>
        <w:ind w:left="148" w:hanging="1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je složkou všech destilátů získaných z peckového ovoce </w:t>
      </w:r>
      <w:proofErr w:type="gramStart"/>
      <w:r>
        <w:rPr>
          <w:rFonts w:eastAsia="Times New Roman"/>
          <w:sz w:val="24"/>
          <w:szCs w:val="24"/>
        </w:rPr>
        <w:t>( např.</w:t>
      </w:r>
      <w:proofErr w:type="gramEnd"/>
      <w:r>
        <w:rPr>
          <w:rFonts w:eastAsia="Times New Roman"/>
          <w:sz w:val="24"/>
          <w:szCs w:val="24"/>
        </w:rPr>
        <w:t xml:space="preserve"> slivovice )</w:t>
      </w:r>
    </w:p>
    <w:p w:rsidR="00141D1B" w:rsidRDefault="008B2AC2">
      <w:pPr>
        <w:numPr>
          <w:ilvl w:val="0"/>
          <w:numId w:val="4"/>
        </w:numPr>
        <w:tabs>
          <w:tab w:val="left" w:pos="148"/>
        </w:tabs>
        <w:ind w:left="148" w:hanging="1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zapáchá</w:t>
      </w:r>
      <w:r w:rsidR="00D749CF">
        <w:rPr>
          <w:rFonts w:eastAsia="Times New Roman"/>
          <w:sz w:val="24"/>
          <w:szCs w:val="24"/>
        </w:rPr>
        <w:t xml:space="preserve"> </w:t>
      </w:r>
      <w:r w:rsidR="00D749CF" w:rsidRPr="00167DF4">
        <w:rPr>
          <w:rFonts w:eastAsia="Times New Roman"/>
          <w:b/>
          <w:sz w:val="24"/>
          <w:szCs w:val="24"/>
        </w:rPr>
        <w:t>po hořkých mandlích</w:t>
      </w:r>
    </w:p>
    <w:p w:rsidR="00141D1B" w:rsidRDefault="00D749CF">
      <w:pPr>
        <w:numPr>
          <w:ilvl w:val="0"/>
          <w:numId w:val="4"/>
        </w:numPr>
        <w:tabs>
          <w:tab w:val="left" w:pos="148"/>
        </w:tabs>
        <w:ind w:left="148" w:hanging="1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  <w:u w:val="single"/>
        </w:rPr>
        <w:t>užití</w:t>
      </w:r>
      <w:r>
        <w:rPr>
          <w:rFonts w:eastAsia="Times New Roman"/>
          <w:sz w:val="24"/>
          <w:szCs w:val="24"/>
        </w:rPr>
        <w:t>: aromatizační přísada</w:t>
      </w:r>
      <w:r w:rsidR="002A5513">
        <w:rPr>
          <w:rFonts w:eastAsia="Times New Roman"/>
          <w:sz w:val="24"/>
          <w:szCs w:val="24"/>
        </w:rPr>
        <w:t xml:space="preserve"> do potravin a do kosmetiky</w:t>
      </w:r>
      <w:r>
        <w:rPr>
          <w:rFonts w:eastAsia="Times New Roman"/>
          <w:sz w:val="24"/>
          <w:szCs w:val="24"/>
        </w:rPr>
        <w:t>, výroba voňavek,</w:t>
      </w:r>
      <w:r w:rsidR="002A5513">
        <w:rPr>
          <w:rFonts w:eastAsia="Times New Roman"/>
          <w:sz w:val="24"/>
          <w:szCs w:val="24"/>
        </w:rPr>
        <w:t xml:space="preserve"> </w:t>
      </w:r>
      <w:proofErr w:type="gramStart"/>
      <w:r w:rsidR="002A5513">
        <w:rPr>
          <w:rFonts w:eastAsia="Times New Roman"/>
          <w:sz w:val="24"/>
          <w:szCs w:val="24"/>
        </w:rPr>
        <w:t xml:space="preserve">léčiv, </w:t>
      </w:r>
      <w:r>
        <w:rPr>
          <w:rFonts w:eastAsia="Times New Roman"/>
          <w:sz w:val="24"/>
          <w:szCs w:val="24"/>
        </w:rPr>
        <w:t xml:space="preserve"> barviv</w:t>
      </w:r>
      <w:proofErr w:type="gramEnd"/>
      <w:r>
        <w:rPr>
          <w:rFonts w:eastAsia="Times New Roman"/>
          <w:sz w:val="24"/>
          <w:szCs w:val="24"/>
        </w:rPr>
        <w:t>,…</w:t>
      </w:r>
    </w:p>
    <w:p w:rsidR="00136767" w:rsidRDefault="00136767" w:rsidP="00136767">
      <w:pPr>
        <w:tabs>
          <w:tab w:val="left" w:pos="148"/>
        </w:tabs>
        <w:ind w:left="148"/>
        <w:rPr>
          <w:rFonts w:eastAsia="Times New Roman"/>
          <w:sz w:val="24"/>
          <w:szCs w:val="24"/>
        </w:rPr>
      </w:pPr>
    </w:p>
    <w:p w:rsidR="00BD3A29" w:rsidRDefault="00BD3A29" w:rsidP="00136767">
      <w:pPr>
        <w:tabs>
          <w:tab w:val="left" w:pos="148"/>
        </w:tabs>
        <w:ind w:left="148"/>
        <w:rPr>
          <w:rFonts w:eastAsia="Times New Roman"/>
          <w:sz w:val="24"/>
          <w:szCs w:val="24"/>
        </w:rPr>
      </w:pPr>
    </w:p>
    <w:p w:rsidR="00141D1B" w:rsidRDefault="00141D1B" w:rsidP="007B00D5">
      <w:pPr>
        <w:spacing w:line="20" w:lineRule="exact"/>
        <w:rPr>
          <w:sz w:val="24"/>
          <w:szCs w:val="24"/>
        </w:rPr>
      </w:pPr>
    </w:p>
    <w:p w:rsidR="00141D1B" w:rsidRDefault="00D749CF">
      <w:pPr>
        <w:numPr>
          <w:ilvl w:val="0"/>
          <w:numId w:val="5"/>
        </w:numPr>
        <w:tabs>
          <w:tab w:val="left" w:pos="268"/>
        </w:tabs>
        <w:ind w:left="268" w:hanging="268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  <w:u w:val="single"/>
        </w:rPr>
        <w:t>KETONY</w:t>
      </w:r>
    </w:p>
    <w:p w:rsidR="00141D1B" w:rsidRDefault="00141D1B">
      <w:pPr>
        <w:spacing w:line="335" w:lineRule="exact"/>
        <w:rPr>
          <w:sz w:val="24"/>
          <w:szCs w:val="24"/>
        </w:rPr>
      </w:pPr>
    </w:p>
    <w:p w:rsidR="003540AD" w:rsidRPr="008A3990" w:rsidRDefault="003540AD" w:rsidP="003540AD">
      <w:pPr>
        <w:jc w:val="center"/>
        <w:rPr>
          <w:b/>
          <w:sz w:val="24"/>
          <w:szCs w:val="24"/>
        </w:rPr>
      </w:pPr>
      <w:r w:rsidRPr="008A3990">
        <w:rPr>
          <w:sz w:val="24"/>
          <w:szCs w:val="24"/>
        </w:rPr>
        <w:t xml:space="preserve">na </w:t>
      </w:r>
      <w:r w:rsidRPr="008A3990">
        <w:rPr>
          <w:b/>
          <w:color w:val="FF0000"/>
          <w:sz w:val="24"/>
          <w:szCs w:val="24"/>
        </w:rPr>
        <w:t>C</w:t>
      </w:r>
      <w:r w:rsidRPr="008A3990">
        <w:rPr>
          <w:sz w:val="24"/>
          <w:szCs w:val="24"/>
        </w:rPr>
        <w:t xml:space="preserve"> karbonylové </w:t>
      </w:r>
      <w:proofErr w:type="gramStart"/>
      <w:r w:rsidRPr="008A3990">
        <w:rPr>
          <w:sz w:val="24"/>
          <w:szCs w:val="24"/>
        </w:rPr>
        <w:t xml:space="preserve">skupiny  </w:t>
      </w:r>
      <w:r w:rsidRPr="008A3990">
        <w:rPr>
          <w:rFonts w:eastAsia="Times New Roman"/>
          <w:b/>
          <w:bCs/>
          <w:color w:val="FF0000"/>
          <w:sz w:val="24"/>
          <w:szCs w:val="24"/>
        </w:rPr>
        <w:t>–</w:t>
      </w:r>
      <w:proofErr w:type="gramEnd"/>
      <w:r w:rsidRPr="008A3990">
        <w:rPr>
          <w:rFonts w:eastAsia="Times New Roman"/>
          <w:b/>
          <w:bCs/>
          <w:color w:val="FF0000"/>
          <w:sz w:val="24"/>
          <w:szCs w:val="24"/>
        </w:rPr>
        <w:t xml:space="preserve"> CO – </w:t>
      </w:r>
      <w:r w:rsidR="00D749CF" w:rsidRPr="008A3990">
        <w:rPr>
          <w:sz w:val="24"/>
          <w:szCs w:val="24"/>
        </w:rPr>
        <w:t xml:space="preserve"> </w:t>
      </w:r>
      <w:r w:rsidRPr="008A3990">
        <w:rPr>
          <w:sz w:val="24"/>
          <w:szCs w:val="24"/>
        </w:rPr>
        <w:t xml:space="preserve">jsou připojeny </w:t>
      </w:r>
      <w:r w:rsidRPr="008A3990">
        <w:rPr>
          <w:b/>
          <w:sz w:val="24"/>
          <w:szCs w:val="24"/>
        </w:rPr>
        <w:t>vždy dva uhlovodíkové zbytky</w:t>
      </w:r>
    </w:p>
    <w:p w:rsidR="003540AD" w:rsidRPr="008A3990" w:rsidRDefault="003540AD" w:rsidP="003540AD">
      <w:pPr>
        <w:jc w:val="center"/>
        <w:rPr>
          <w:b/>
          <w:sz w:val="24"/>
          <w:szCs w:val="24"/>
        </w:rPr>
      </w:pPr>
      <w:r w:rsidRPr="008A3990">
        <w:rPr>
          <w:b/>
          <w:sz w:val="24"/>
          <w:szCs w:val="24"/>
        </w:rPr>
        <w:t xml:space="preserve">ketony </w:t>
      </w:r>
      <w:r w:rsidRPr="008A3990">
        <w:rPr>
          <w:sz w:val="24"/>
          <w:szCs w:val="24"/>
        </w:rPr>
        <w:t xml:space="preserve">tedy obsahuji </w:t>
      </w:r>
      <w:r w:rsidR="00BF4CEF" w:rsidRPr="008A3990">
        <w:rPr>
          <w:sz w:val="24"/>
          <w:szCs w:val="24"/>
        </w:rPr>
        <w:t>skupinu</w:t>
      </w:r>
      <w:r w:rsidR="00BF4CEF" w:rsidRPr="008A3990">
        <w:rPr>
          <w:b/>
          <w:sz w:val="24"/>
          <w:szCs w:val="24"/>
        </w:rPr>
        <w:t xml:space="preserve"> </w:t>
      </w:r>
      <w:r w:rsidR="00BF4CEF" w:rsidRPr="008A3990">
        <w:rPr>
          <w:rFonts w:eastAsia="Times New Roman"/>
          <w:b/>
          <w:bCs/>
          <w:color w:val="FF0000"/>
          <w:sz w:val="24"/>
          <w:szCs w:val="24"/>
        </w:rPr>
        <w:t xml:space="preserve">– CO – </w:t>
      </w:r>
      <w:r w:rsidR="00BF4CEF" w:rsidRPr="008A3990">
        <w:rPr>
          <w:rFonts w:eastAsia="Times New Roman"/>
          <w:bCs/>
          <w:sz w:val="24"/>
          <w:szCs w:val="24"/>
        </w:rPr>
        <w:t xml:space="preserve">vždy </w:t>
      </w:r>
      <w:r w:rsidR="00BF4CEF" w:rsidRPr="008A3990">
        <w:rPr>
          <w:rFonts w:eastAsia="Times New Roman"/>
          <w:b/>
          <w:bCs/>
          <w:sz w:val="24"/>
          <w:szCs w:val="24"/>
        </w:rPr>
        <w:t>uvnitř uhlíkového řetězce</w:t>
      </w:r>
    </w:p>
    <w:p w:rsidR="003540AD" w:rsidRDefault="003540AD" w:rsidP="003540AD">
      <w:pPr>
        <w:jc w:val="center"/>
        <w:rPr>
          <w:sz w:val="24"/>
          <w:szCs w:val="24"/>
        </w:rPr>
      </w:pPr>
      <w:r w:rsidRPr="008A3990">
        <w:rPr>
          <w:sz w:val="24"/>
          <w:szCs w:val="24"/>
        </w:rPr>
        <w:t xml:space="preserve">v ketonech můžeme pojmenovat karbonylovou skupinu -  </w:t>
      </w:r>
      <w:proofErr w:type="spellStart"/>
      <w:r w:rsidRPr="008A3990">
        <w:rPr>
          <w:b/>
          <w:sz w:val="24"/>
          <w:szCs w:val="24"/>
        </w:rPr>
        <w:t>ketoskupina</w:t>
      </w:r>
      <w:proofErr w:type="spellEnd"/>
      <w:r w:rsidR="00BF4CEF" w:rsidRPr="008A3990">
        <w:rPr>
          <w:color w:val="FF0000"/>
          <w:sz w:val="24"/>
          <w:szCs w:val="24"/>
        </w:rPr>
        <w:t xml:space="preserve"> </w:t>
      </w:r>
      <w:r w:rsidR="00BF4CEF" w:rsidRPr="008A3990">
        <w:rPr>
          <w:sz w:val="24"/>
          <w:szCs w:val="24"/>
        </w:rPr>
        <w:t>(</w:t>
      </w:r>
      <w:proofErr w:type="spellStart"/>
      <w:r w:rsidR="00BF4CEF" w:rsidRPr="008A3990">
        <w:rPr>
          <w:sz w:val="24"/>
          <w:szCs w:val="24"/>
        </w:rPr>
        <w:t>ketonová</w:t>
      </w:r>
      <w:proofErr w:type="spellEnd"/>
      <w:r w:rsidR="00BF4CEF" w:rsidRPr="008A3990">
        <w:rPr>
          <w:sz w:val="24"/>
          <w:szCs w:val="24"/>
        </w:rPr>
        <w:t xml:space="preserve"> skupina)</w:t>
      </w:r>
    </w:p>
    <w:p w:rsidR="00BD3A29" w:rsidRPr="008A3990" w:rsidRDefault="00BD3A29" w:rsidP="003540AD">
      <w:pPr>
        <w:jc w:val="center"/>
        <w:rPr>
          <w:sz w:val="24"/>
          <w:szCs w:val="24"/>
        </w:rPr>
      </w:pPr>
    </w:p>
    <w:p w:rsidR="003540AD" w:rsidRPr="00BD3A29" w:rsidRDefault="00BD3A29" w:rsidP="00BD3A29">
      <w:pPr>
        <w:tabs>
          <w:tab w:val="left" w:pos="147"/>
        </w:tabs>
        <w:spacing w:line="406" w:lineRule="auto"/>
        <w:ind w:left="8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Napiš obecný vzorec ketonu:</w:t>
      </w:r>
    </w:p>
    <w:p w:rsidR="00141D1B" w:rsidRPr="008A3990" w:rsidRDefault="00D749CF" w:rsidP="007B00D5">
      <w:pPr>
        <w:jc w:val="center"/>
        <w:rPr>
          <w:sz w:val="24"/>
          <w:szCs w:val="24"/>
        </w:rPr>
      </w:pPr>
      <w:r w:rsidRPr="008A3990">
        <w:rPr>
          <w:b/>
          <w:sz w:val="24"/>
          <w:szCs w:val="24"/>
        </w:rPr>
        <w:t>Koncovka</w:t>
      </w:r>
      <w:r w:rsidR="003540AD" w:rsidRPr="008A3990">
        <w:rPr>
          <w:b/>
          <w:sz w:val="24"/>
          <w:szCs w:val="24"/>
        </w:rPr>
        <w:t xml:space="preserve"> v názvosloví </w:t>
      </w:r>
      <w:proofErr w:type="gramStart"/>
      <w:r w:rsidR="003540AD" w:rsidRPr="008A3990">
        <w:rPr>
          <w:b/>
          <w:sz w:val="24"/>
          <w:szCs w:val="24"/>
        </w:rPr>
        <w:t>ketonů</w:t>
      </w:r>
      <w:r w:rsidRPr="00BF4CEF">
        <w:rPr>
          <w:b/>
        </w:rPr>
        <w:t>:</w:t>
      </w:r>
      <w:r w:rsidRPr="00BF4CEF">
        <w:t xml:space="preserve"> </w:t>
      </w:r>
      <w:r w:rsidR="003540AD" w:rsidRPr="00BF4CEF">
        <w:t xml:space="preserve"> </w:t>
      </w:r>
      <w:r w:rsidRPr="007B00D5">
        <w:rPr>
          <w:b/>
          <w:color w:val="FF0000"/>
          <w:sz w:val="28"/>
          <w:szCs w:val="28"/>
        </w:rPr>
        <w:t>-</w:t>
      </w:r>
      <w:proofErr w:type="gramEnd"/>
      <w:r w:rsidRPr="007B00D5">
        <w:rPr>
          <w:b/>
          <w:color w:val="FF0000"/>
          <w:sz w:val="28"/>
          <w:szCs w:val="28"/>
        </w:rPr>
        <w:t xml:space="preserve"> on</w:t>
      </w:r>
      <w:r w:rsidR="00BF4CEF" w:rsidRPr="00BF4CEF">
        <w:rPr>
          <w:color w:val="FF0000"/>
        </w:rPr>
        <w:t xml:space="preserve">  </w:t>
      </w:r>
      <w:r w:rsidR="00BF4CEF" w:rsidRPr="008A3990">
        <w:rPr>
          <w:sz w:val="24"/>
          <w:szCs w:val="24"/>
        </w:rPr>
        <w:t xml:space="preserve">( </w:t>
      </w:r>
      <w:proofErr w:type="spellStart"/>
      <w:r w:rsidR="00BF4CEF" w:rsidRPr="008A3990">
        <w:rPr>
          <w:sz w:val="24"/>
          <w:szCs w:val="24"/>
        </w:rPr>
        <w:t>propan</w:t>
      </w:r>
      <w:r w:rsidR="00BF4CEF" w:rsidRPr="008A3990">
        <w:rPr>
          <w:b/>
          <w:color w:val="FF0000"/>
          <w:sz w:val="24"/>
          <w:szCs w:val="24"/>
        </w:rPr>
        <w:t>on</w:t>
      </w:r>
      <w:proofErr w:type="spellEnd"/>
      <w:r w:rsidR="00BF4CEF" w:rsidRPr="008A3990">
        <w:rPr>
          <w:sz w:val="24"/>
          <w:szCs w:val="24"/>
        </w:rPr>
        <w:t xml:space="preserve">, </w:t>
      </w:r>
      <w:proofErr w:type="spellStart"/>
      <w:r w:rsidR="00BF4CEF" w:rsidRPr="008A3990">
        <w:rPr>
          <w:sz w:val="24"/>
          <w:szCs w:val="24"/>
        </w:rPr>
        <w:t>butan</w:t>
      </w:r>
      <w:r w:rsidR="00BF4CEF" w:rsidRPr="008A3990">
        <w:rPr>
          <w:b/>
          <w:color w:val="FF0000"/>
          <w:sz w:val="24"/>
          <w:szCs w:val="24"/>
        </w:rPr>
        <w:t>on</w:t>
      </w:r>
      <w:proofErr w:type="spellEnd"/>
      <w:r w:rsidR="00BF4CEF" w:rsidRPr="008A3990">
        <w:rPr>
          <w:sz w:val="24"/>
          <w:szCs w:val="24"/>
        </w:rPr>
        <w:t xml:space="preserve">, </w:t>
      </w:r>
      <w:r w:rsidR="004B4AF1" w:rsidRPr="004B4AF1">
        <w:rPr>
          <w:b/>
          <w:color w:val="FF0000"/>
          <w:sz w:val="24"/>
          <w:szCs w:val="24"/>
        </w:rPr>
        <w:t>!!</w:t>
      </w:r>
      <w:r w:rsidR="004B4AF1">
        <w:rPr>
          <w:b/>
          <w:color w:val="FF0000"/>
          <w:sz w:val="24"/>
          <w:szCs w:val="24"/>
        </w:rPr>
        <w:t xml:space="preserve"> </w:t>
      </w:r>
      <w:bookmarkStart w:id="0" w:name="_GoBack"/>
      <w:bookmarkEnd w:id="0"/>
      <w:r w:rsidR="00BF4CEF" w:rsidRPr="008A3990">
        <w:rPr>
          <w:sz w:val="24"/>
          <w:szCs w:val="24"/>
        </w:rPr>
        <w:t>pentan</w:t>
      </w:r>
      <w:r w:rsidR="00BF4CEF" w:rsidRPr="008A3990">
        <w:rPr>
          <w:b/>
          <w:color w:val="FF0000"/>
          <w:sz w:val="24"/>
          <w:szCs w:val="24"/>
        </w:rPr>
        <w:t>-2-on</w:t>
      </w:r>
      <w:r w:rsidR="00BF4CEF" w:rsidRPr="008A3990">
        <w:rPr>
          <w:sz w:val="24"/>
          <w:szCs w:val="24"/>
        </w:rPr>
        <w:t>, cyklohexan</w:t>
      </w:r>
      <w:r w:rsidR="00BF4CEF" w:rsidRPr="008A3990">
        <w:rPr>
          <w:b/>
          <w:color w:val="FF0000"/>
          <w:sz w:val="24"/>
          <w:szCs w:val="24"/>
        </w:rPr>
        <w:t>on</w:t>
      </w:r>
      <w:r w:rsidR="00BF4CEF" w:rsidRPr="008A3990">
        <w:rPr>
          <w:sz w:val="24"/>
          <w:szCs w:val="24"/>
        </w:rPr>
        <w:t xml:space="preserve"> …)</w:t>
      </w:r>
    </w:p>
    <w:p w:rsidR="00BF4CEF" w:rsidRDefault="00FB1BB8" w:rsidP="00BD3A29">
      <w:pPr>
        <w:tabs>
          <w:tab w:val="left" w:pos="147"/>
        </w:tabs>
        <w:spacing w:line="406" w:lineRule="auto"/>
        <w:ind w:right="3620"/>
        <w:rPr>
          <w:rFonts w:eastAsia="Times New Roman"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5599430</wp:posOffset>
            </wp:positionH>
            <wp:positionV relativeFrom="paragraph">
              <wp:posOffset>97790</wp:posOffset>
            </wp:positionV>
            <wp:extent cx="697865" cy="108077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65" cy="1080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328D"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3484880</wp:posOffset>
            </wp:positionH>
            <wp:positionV relativeFrom="paragraph">
              <wp:posOffset>269240</wp:posOffset>
            </wp:positionV>
            <wp:extent cx="1391285" cy="67818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285" cy="678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41D1B" w:rsidRDefault="00141D1B">
      <w:pPr>
        <w:spacing w:line="20" w:lineRule="exact"/>
        <w:rPr>
          <w:sz w:val="24"/>
          <w:szCs w:val="24"/>
        </w:rPr>
      </w:pPr>
    </w:p>
    <w:p w:rsidR="00141D1B" w:rsidRDefault="00D749CF">
      <w:pPr>
        <w:ind w:left="8"/>
        <w:rPr>
          <w:sz w:val="20"/>
          <w:szCs w:val="20"/>
        </w:rPr>
      </w:pPr>
      <w:proofErr w:type="spellStart"/>
      <w:r>
        <w:rPr>
          <w:rFonts w:eastAsia="Times New Roman"/>
          <w:b/>
          <w:bCs/>
          <w:sz w:val="24"/>
          <w:szCs w:val="24"/>
          <w:u w:val="single"/>
        </w:rPr>
        <w:t>Propan</w:t>
      </w:r>
      <w:r w:rsidRPr="00BF4CEF">
        <w:rPr>
          <w:rFonts w:eastAsia="Times New Roman"/>
          <w:b/>
          <w:bCs/>
          <w:color w:val="FF0000"/>
          <w:sz w:val="24"/>
          <w:szCs w:val="24"/>
          <w:u w:val="single"/>
        </w:rPr>
        <w:t>on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</w:t>
      </w:r>
      <w:r w:rsidR="00C2328D">
        <w:rPr>
          <w:rFonts w:eastAsia="Times New Roman"/>
          <w:sz w:val="24"/>
          <w:szCs w:val="24"/>
        </w:rPr>
        <w:t xml:space="preserve"> </w:t>
      </w:r>
      <w:r w:rsidRPr="00C2328D">
        <w:rPr>
          <w:rFonts w:eastAsia="Times New Roman"/>
          <w:b/>
          <w:sz w:val="24"/>
          <w:szCs w:val="24"/>
        </w:rPr>
        <w:t>aceton</w:t>
      </w:r>
      <w:r w:rsidR="00C2328D">
        <w:rPr>
          <w:rFonts w:eastAsia="Times New Roman"/>
          <w:sz w:val="24"/>
          <w:szCs w:val="24"/>
        </w:rPr>
        <w:t>=</w:t>
      </w:r>
      <w:proofErr w:type="spellStart"/>
      <w:r w:rsidR="00C2328D">
        <w:rPr>
          <w:rFonts w:eastAsia="Times New Roman"/>
          <w:sz w:val="24"/>
          <w:szCs w:val="24"/>
        </w:rPr>
        <w:t>dimethylketon</w:t>
      </w:r>
      <w:proofErr w:type="spellEnd"/>
      <w:r>
        <w:rPr>
          <w:rFonts w:eastAsia="Times New Roman"/>
          <w:sz w:val="24"/>
          <w:szCs w:val="24"/>
        </w:rPr>
        <w:t xml:space="preserve">)  </w:t>
      </w:r>
      <w:r w:rsidRPr="00BF4CEF">
        <w:rPr>
          <w:rFonts w:eastAsia="Times New Roman"/>
          <w:b/>
          <w:sz w:val="24"/>
          <w:szCs w:val="24"/>
        </w:rPr>
        <w:t>CH</w:t>
      </w:r>
      <w:r w:rsidRPr="00BF4CEF">
        <w:rPr>
          <w:rFonts w:eastAsia="Times New Roman"/>
          <w:b/>
          <w:sz w:val="32"/>
          <w:szCs w:val="32"/>
          <w:vertAlign w:val="subscript"/>
        </w:rPr>
        <w:t>3</w:t>
      </w:r>
      <w:r w:rsidRPr="00BF4CEF">
        <w:rPr>
          <w:rFonts w:eastAsia="Times New Roman"/>
          <w:b/>
          <w:bCs/>
          <w:sz w:val="24"/>
          <w:szCs w:val="24"/>
        </w:rPr>
        <w:t xml:space="preserve"> </w:t>
      </w:r>
      <w:r w:rsidRPr="00BF4CEF">
        <w:rPr>
          <w:rFonts w:eastAsia="Times New Roman"/>
          <w:b/>
          <w:color w:val="FF0000"/>
          <w:sz w:val="24"/>
          <w:szCs w:val="24"/>
        </w:rPr>
        <w:t xml:space="preserve">– CO – </w:t>
      </w:r>
      <w:r w:rsidRPr="00BF4CEF">
        <w:rPr>
          <w:rFonts w:eastAsia="Times New Roman"/>
          <w:b/>
          <w:sz w:val="24"/>
          <w:szCs w:val="24"/>
        </w:rPr>
        <w:t>CH</w:t>
      </w:r>
      <w:r w:rsidRPr="00BF4CEF">
        <w:rPr>
          <w:rFonts w:eastAsia="Times New Roman"/>
          <w:b/>
          <w:sz w:val="32"/>
          <w:szCs w:val="32"/>
          <w:vertAlign w:val="subscript"/>
        </w:rPr>
        <w:t>3</w:t>
      </w:r>
      <w:r w:rsidR="007B00D5">
        <w:rPr>
          <w:rFonts w:eastAsia="Times New Roman"/>
          <w:b/>
          <w:sz w:val="32"/>
          <w:szCs w:val="32"/>
          <w:vertAlign w:val="subscript"/>
        </w:rPr>
        <w:t xml:space="preserve">   </w:t>
      </w:r>
    </w:p>
    <w:p w:rsidR="00141D1B" w:rsidRDefault="00141D1B">
      <w:pPr>
        <w:spacing w:line="261" w:lineRule="exact"/>
        <w:rPr>
          <w:sz w:val="24"/>
          <w:szCs w:val="24"/>
        </w:rPr>
      </w:pPr>
    </w:p>
    <w:p w:rsidR="00141D1B" w:rsidRDefault="00D749CF">
      <w:pPr>
        <w:numPr>
          <w:ilvl w:val="0"/>
          <w:numId w:val="7"/>
        </w:numPr>
        <w:tabs>
          <w:tab w:val="left" w:pos="148"/>
        </w:tabs>
        <w:ind w:left="148" w:hanging="1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bezbarvá, těkavá, hořlavá kapalina</w:t>
      </w:r>
    </w:p>
    <w:p w:rsidR="00141D1B" w:rsidRDefault="00D749CF">
      <w:pPr>
        <w:numPr>
          <w:ilvl w:val="0"/>
          <w:numId w:val="7"/>
        </w:numPr>
        <w:tabs>
          <w:tab w:val="left" w:pos="148"/>
        </w:tabs>
        <w:ind w:left="148" w:hanging="1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páry se vzduchem tvoří výbušnou směs</w:t>
      </w:r>
    </w:p>
    <w:p w:rsidR="00FB1BB8" w:rsidRDefault="00FB1BB8">
      <w:pPr>
        <w:numPr>
          <w:ilvl w:val="0"/>
          <w:numId w:val="7"/>
        </w:numPr>
        <w:tabs>
          <w:tab w:val="left" w:pos="148"/>
        </w:tabs>
        <w:ind w:left="148" w:hanging="1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aceton vzniká přirozeně v lidském těle jako meziprodukt při metabolismu tuků</w:t>
      </w:r>
    </w:p>
    <w:p w:rsidR="00141D1B" w:rsidRDefault="00D749CF">
      <w:pPr>
        <w:numPr>
          <w:ilvl w:val="0"/>
          <w:numId w:val="7"/>
        </w:numPr>
        <w:tabs>
          <w:tab w:val="left" w:pos="148"/>
        </w:tabs>
        <w:ind w:left="148" w:hanging="1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zápach </w:t>
      </w:r>
      <w:r w:rsidRPr="00D36E5C">
        <w:rPr>
          <w:rFonts w:eastAsia="Times New Roman"/>
          <w:b/>
          <w:sz w:val="24"/>
          <w:szCs w:val="24"/>
        </w:rPr>
        <w:t>acetonu v</w:t>
      </w:r>
      <w:r w:rsidR="00FB1BB8" w:rsidRPr="00D36E5C">
        <w:rPr>
          <w:rFonts w:eastAsia="Times New Roman"/>
          <w:b/>
          <w:sz w:val="24"/>
          <w:szCs w:val="24"/>
        </w:rPr>
        <w:t> </w:t>
      </w:r>
      <w:r w:rsidRPr="00D36E5C">
        <w:rPr>
          <w:rFonts w:eastAsia="Times New Roman"/>
          <w:b/>
          <w:sz w:val="24"/>
          <w:szCs w:val="24"/>
        </w:rPr>
        <w:t>moči</w:t>
      </w:r>
      <w:r w:rsidR="00FB1BB8" w:rsidRPr="00D36E5C">
        <w:rPr>
          <w:rFonts w:eastAsia="Times New Roman"/>
          <w:b/>
          <w:sz w:val="24"/>
          <w:szCs w:val="24"/>
        </w:rPr>
        <w:t xml:space="preserve"> </w:t>
      </w:r>
      <w:r w:rsidR="00FB1BB8" w:rsidRPr="00D36E5C">
        <w:rPr>
          <w:rFonts w:eastAsia="Times New Roman"/>
          <w:sz w:val="24"/>
          <w:szCs w:val="24"/>
        </w:rPr>
        <w:t>či</w:t>
      </w:r>
      <w:r w:rsidR="00FB1BB8" w:rsidRPr="00D36E5C">
        <w:rPr>
          <w:rFonts w:eastAsia="Times New Roman"/>
          <w:b/>
          <w:sz w:val="24"/>
          <w:szCs w:val="24"/>
        </w:rPr>
        <w:t xml:space="preserve"> dechu</w:t>
      </w:r>
      <w:r>
        <w:rPr>
          <w:rFonts w:eastAsia="Times New Roman"/>
          <w:sz w:val="24"/>
          <w:szCs w:val="24"/>
        </w:rPr>
        <w:t xml:space="preserve"> upozorňuje na onemocnění cukrovkou</w:t>
      </w:r>
      <w:r w:rsidR="000A2FEA">
        <w:rPr>
          <w:rFonts w:eastAsia="Times New Roman"/>
          <w:sz w:val="24"/>
          <w:szCs w:val="24"/>
        </w:rPr>
        <w:t xml:space="preserve"> popř. hladovění</w:t>
      </w:r>
      <w:r w:rsidR="00FB1BB8">
        <w:rPr>
          <w:rFonts w:eastAsia="Times New Roman"/>
          <w:sz w:val="24"/>
          <w:szCs w:val="24"/>
        </w:rPr>
        <w:t xml:space="preserve"> – dochází ke zvýšenému rozkladu tuků a z jejich produktů rozkladu se aceton tvoří</w:t>
      </w:r>
    </w:p>
    <w:p w:rsidR="00FB1BB8" w:rsidRPr="00FB1BB8" w:rsidRDefault="00FB1BB8" w:rsidP="00FB1BB8">
      <w:pPr>
        <w:tabs>
          <w:tab w:val="left" w:pos="148"/>
        </w:tabs>
        <w:ind w:left="148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t</w:t>
      </w:r>
      <w:r w:rsidRPr="00FB1BB8">
        <w:rPr>
          <w:sz w:val="24"/>
          <w:szCs w:val="24"/>
        </w:rPr>
        <w:t>zv. acetonový zápach z úst se podob</w:t>
      </w:r>
      <w:r>
        <w:rPr>
          <w:sz w:val="24"/>
          <w:szCs w:val="24"/>
        </w:rPr>
        <w:t>á nasládlé vůni nahnilého ovoce</w:t>
      </w:r>
    </w:p>
    <w:p w:rsidR="00141D1B" w:rsidRDefault="00141D1B">
      <w:pPr>
        <w:spacing w:line="59" w:lineRule="exact"/>
        <w:rPr>
          <w:rFonts w:eastAsia="Times New Roman"/>
          <w:sz w:val="24"/>
          <w:szCs w:val="24"/>
        </w:rPr>
      </w:pPr>
    </w:p>
    <w:p w:rsidR="00141D1B" w:rsidRDefault="00D749CF">
      <w:pPr>
        <w:numPr>
          <w:ilvl w:val="0"/>
          <w:numId w:val="7"/>
        </w:numPr>
        <w:tabs>
          <w:tab w:val="left" w:pos="147"/>
        </w:tabs>
        <w:spacing w:line="214" w:lineRule="auto"/>
        <w:ind w:left="668" w:right="200" w:hanging="6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  <w:u w:val="single"/>
        </w:rPr>
        <w:t>užití</w:t>
      </w:r>
      <w:r>
        <w:rPr>
          <w:rFonts w:eastAsia="Times New Roman"/>
          <w:sz w:val="24"/>
          <w:szCs w:val="24"/>
        </w:rPr>
        <w:t xml:space="preserve">: </w:t>
      </w:r>
      <w:r w:rsidR="002A5513" w:rsidRPr="00167DF4">
        <w:rPr>
          <w:rFonts w:eastAsia="Times New Roman"/>
          <w:b/>
          <w:sz w:val="24"/>
          <w:szCs w:val="24"/>
        </w:rPr>
        <w:t xml:space="preserve">nepolární </w:t>
      </w:r>
      <w:r w:rsidRPr="00167DF4">
        <w:rPr>
          <w:rFonts w:eastAsia="Times New Roman"/>
          <w:b/>
          <w:sz w:val="24"/>
          <w:szCs w:val="24"/>
        </w:rPr>
        <w:t>rozpouštědlo</w:t>
      </w:r>
      <w:r>
        <w:rPr>
          <w:rFonts w:eastAsia="Times New Roman"/>
          <w:sz w:val="24"/>
          <w:szCs w:val="24"/>
        </w:rPr>
        <w:t xml:space="preserve"> laků a barviv,</w:t>
      </w:r>
      <w:r w:rsidR="002A5513">
        <w:rPr>
          <w:rFonts w:eastAsia="Times New Roman"/>
          <w:sz w:val="24"/>
          <w:szCs w:val="24"/>
        </w:rPr>
        <w:t xml:space="preserve"> které nejsou rozpustné ve </w:t>
      </w:r>
      <w:proofErr w:type="gramStart"/>
      <w:r w:rsidR="002A5513">
        <w:rPr>
          <w:rFonts w:eastAsia="Times New Roman"/>
          <w:sz w:val="24"/>
          <w:szCs w:val="24"/>
        </w:rPr>
        <w:t xml:space="preserve">vodě, </w:t>
      </w:r>
      <w:r>
        <w:rPr>
          <w:rFonts w:eastAsia="Times New Roman"/>
          <w:sz w:val="24"/>
          <w:szCs w:val="24"/>
        </w:rPr>
        <w:t xml:space="preserve"> výroba</w:t>
      </w:r>
      <w:proofErr w:type="gramEnd"/>
      <w:r>
        <w:rPr>
          <w:rFonts w:eastAsia="Times New Roman"/>
          <w:sz w:val="24"/>
          <w:szCs w:val="24"/>
        </w:rPr>
        <w:t xml:space="preserve"> léčiv, odlakovačů na nehty (dříve), umělého hedvábí, plastů (plexisklo),…</w:t>
      </w:r>
    </w:p>
    <w:p w:rsidR="00141D1B" w:rsidRDefault="00141D1B">
      <w:pPr>
        <w:spacing w:line="281" w:lineRule="exact"/>
        <w:rPr>
          <w:sz w:val="24"/>
          <w:szCs w:val="24"/>
        </w:rPr>
      </w:pPr>
    </w:p>
    <w:p w:rsidR="00141D1B" w:rsidRDefault="00D749CF">
      <w:pPr>
        <w:ind w:left="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Cyklohexan</w:t>
      </w:r>
      <w:r w:rsidRPr="00BF4CEF">
        <w:rPr>
          <w:rFonts w:eastAsia="Times New Roman"/>
          <w:b/>
          <w:bCs/>
          <w:color w:val="FF0000"/>
          <w:sz w:val="24"/>
          <w:szCs w:val="24"/>
          <w:u w:val="single"/>
        </w:rPr>
        <w:t>on</w:t>
      </w:r>
    </w:p>
    <w:p w:rsidR="00141D1B" w:rsidRDefault="00141D1B">
      <w:pPr>
        <w:spacing w:line="271" w:lineRule="exact"/>
        <w:rPr>
          <w:sz w:val="24"/>
          <w:szCs w:val="24"/>
        </w:rPr>
      </w:pPr>
    </w:p>
    <w:p w:rsidR="00141D1B" w:rsidRDefault="00D749CF">
      <w:pPr>
        <w:numPr>
          <w:ilvl w:val="0"/>
          <w:numId w:val="8"/>
        </w:numPr>
        <w:tabs>
          <w:tab w:val="left" w:pos="148"/>
        </w:tabs>
        <w:ind w:left="148" w:hanging="1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olejovitá kapalina rozpustná ve vodě</w:t>
      </w:r>
      <w:r w:rsidR="000A2FEA">
        <w:rPr>
          <w:noProof/>
        </w:rPr>
        <w:t xml:space="preserve">, </w:t>
      </w:r>
      <w:r w:rsidR="000A2FEA" w:rsidRPr="00C54F65">
        <w:rPr>
          <w:noProof/>
          <w:sz w:val="24"/>
          <w:szCs w:val="24"/>
        </w:rPr>
        <w:t>vonící po mátě peprné</w:t>
      </w:r>
      <w:r w:rsidR="00CC522D" w:rsidRPr="00C54F65">
        <w:rPr>
          <w:noProof/>
          <w:sz w:val="24"/>
          <w:szCs w:val="24"/>
        </w:rPr>
        <w:t xml:space="preserve">                                                                   </w:t>
      </w:r>
    </w:p>
    <w:p w:rsidR="00D749CF" w:rsidRDefault="00D749CF">
      <w:pPr>
        <w:numPr>
          <w:ilvl w:val="0"/>
          <w:numId w:val="8"/>
        </w:numPr>
        <w:tabs>
          <w:tab w:val="left" w:pos="148"/>
        </w:tabs>
        <w:ind w:left="148" w:hanging="1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  <w:u w:val="single"/>
        </w:rPr>
        <w:t>užití</w:t>
      </w:r>
      <w:r>
        <w:rPr>
          <w:rFonts w:eastAsia="Times New Roman"/>
          <w:sz w:val="24"/>
          <w:szCs w:val="24"/>
        </w:rPr>
        <w:t>: rozpouštědlo, výroba plastů (nylon, silon),…</w:t>
      </w:r>
      <w:r w:rsidR="00CC522D">
        <w:rPr>
          <w:rFonts w:eastAsia="Times New Roman"/>
          <w:sz w:val="24"/>
          <w:szCs w:val="24"/>
        </w:rPr>
        <w:t xml:space="preserve">    </w:t>
      </w:r>
    </w:p>
    <w:p w:rsidR="000B1D2A" w:rsidRPr="00A969B7" w:rsidRDefault="00D749CF" w:rsidP="00A969B7">
      <w:pPr>
        <w:numPr>
          <w:ilvl w:val="0"/>
          <w:numId w:val="8"/>
        </w:numPr>
        <w:tabs>
          <w:tab w:val="left" w:pos="148"/>
        </w:tabs>
        <w:ind w:left="148" w:hanging="1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  <w:u w:val="single"/>
        </w:rPr>
        <w:t>úkol</w:t>
      </w:r>
      <w:r w:rsidRPr="00D749CF">
        <w:rPr>
          <w:rFonts w:eastAsia="Times New Roman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 xml:space="preserve"> napiš strukturní</w:t>
      </w:r>
      <w:r w:rsidR="00A969B7">
        <w:rPr>
          <w:rFonts w:eastAsia="Times New Roman"/>
          <w:sz w:val="24"/>
          <w:szCs w:val="24"/>
        </w:rPr>
        <w:t>, racionální</w:t>
      </w:r>
      <w:r>
        <w:rPr>
          <w:rFonts w:eastAsia="Times New Roman"/>
          <w:sz w:val="24"/>
          <w:szCs w:val="24"/>
        </w:rPr>
        <w:t xml:space="preserve"> a sumární vzorec cyklohexanonu</w:t>
      </w:r>
      <w:r w:rsidR="00CC522D">
        <w:rPr>
          <w:rFonts w:eastAsia="Times New Roman"/>
          <w:sz w:val="24"/>
          <w:szCs w:val="24"/>
        </w:rPr>
        <w:t xml:space="preserve"> </w:t>
      </w:r>
      <w:r w:rsidR="00A969B7">
        <w:rPr>
          <w:rFonts w:eastAsia="Times New Roman"/>
          <w:sz w:val="24"/>
          <w:szCs w:val="24"/>
        </w:rPr>
        <w:t xml:space="preserve">             </w:t>
      </w:r>
      <w:r w:rsidR="00A969B7" w:rsidRPr="00747BDA">
        <w:rPr>
          <w:rFonts w:eastAsia="Times New Roman"/>
          <w:sz w:val="16"/>
          <w:szCs w:val="16"/>
        </w:rPr>
        <w:t xml:space="preserve">Milan Haminger, </w:t>
      </w:r>
      <w:proofErr w:type="spellStart"/>
      <w:r w:rsidR="00A969B7" w:rsidRPr="00747BDA">
        <w:rPr>
          <w:rFonts w:eastAsia="Times New Roman"/>
          <w:sz w:val="16"/>
          <w:szCs w:val="16"/>
        </w:rPr>
        <w:t>BiGy</w:t>
      </w:r>
      <w:proofErr w:type="spellEnd"/>
      <w:r w:rsidR="00A969B7" w:rsidRPr="00747BDA">
        <w:rPr>
          <w:rFonts w:eastAsia="Times New Roman"/>
          <w:sz w:val="16"/>
          <w:szCs w:val="16"/>
        </w:rPr>
        <w:t xml:space="preserve"> Brno 2023©                                                                </w:t>
      </w:r>
    </w:p>
    <w:sectPr w:rsidR="000B1D2A" w:rsidRPr="00A969B7" w:rsidSect="008D48C3">
      <w:pgSz w:w="11900" w:h="16838"/>
      <w:pgMar w:top="426" w:right="418" w:bottom="284" w:left="852" w:header="0" w:footer="0" w:gutter="0"/>
      <w:cols w:space="708" w:equalWidth="0">
        <w:col w:w="1004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1EB"/>
    <w:multiLevelType w:val="hybridMultilevel"/>
    <w:tmpl w:val="691CF96E"/>
    <w:lvl w:ilvl="0" w:tplc="B1604B6A">
      <w:start w:val="1"/>
      <w:numFmt w:val="bullet"/>
      <w:lvlText w:val="-"/>
      <w:lvlJc w:val="left"/>
    </w:lvl>
    <w:lvl w:ilvl="1" w:tplc="7904EDD6">
      <w:numFmt w:val="decimal"/>
      <w:lvlText w:val=""/>
      <w:lvlJc w:val="left"/>
    </w:lvl>
    <w:lvl w:ilvl="2" w:tplc="A9F6F00A">
      <w:numFmt w:val="decimal"/>
      <w:lvlText w:val=""/>
      <w:lvlJc w:val="left"/>
    </w:lvl>
    <w:lvl w:ilvl="3" w:tplc="68C001C8">
      <w:numFmt w:val="decimal"/>
      <w:lvlText w:val=""/>
      <w:lvlJc w:val="left"/>
    </w:lvl>
    <w:lvl w:ilvl="4" w:tplc="AABC6D5C">
      <w:numFmt w:val="decimal"/>
      <w:lvlText w:val=""/>
      <w:lvlJc w:val="left"/>
    </w:lvl>
    <w:lvl w:ilvl="5" w:tplc="E72897F4">
      <w:numFmt w:val="decimal"/>
      <w:lvlText w:val=""/>
      <w:lvlJc w:val="left"/>
    </w:lvl>
    <w:lvl w:ilvl="6" w:tplc="EF7885FE">
      <w:numFmt w:val="decimal"/>
      <w:lvlText w:val=""/>
      <w:lvlJc w:val="left"/>
    </w:lvl>
    <w:lvl w:ilvl="7" w:tplc="D2F6DE00">
      <w:numFmt w:val="decimal"/>
      <w:lvlText w:val=""/>
      <w:lvlJc w:val="left"/>
    </w:lvl>
    <w:lvl w:ilvl="8" w:tplc="2D0C9C0C">
      <w:numFmt w:val="decimal"/>
      <w:lvlText w:val=""/>
      <w:lvlJc w:val="left"/>
    </w:lvl>
  </w:abstractNum>
  <w:abstractNum w:abstractNumId="1" w15:restartNumberingAfterBreak="0">
    <w:nsid w:val="00000BB3"/>
    <w:multiLevelType w:val="hybridMultilevel"/>
    <w:tmpl w:val="17C64BA4"/>
    <w:lvl w:ilvl="0" w:tplc="67FA8016">
      <w:start w:val="1"/>
      <w:numFmt w:val="bullet"/>
      <w:lvlText w:val="-"/>
      <w:lvlJc w:val="left"/>
    </w:lvl>
    <w:lvl w:ilvl="1" w:tplc="3814D676">
      <w:numFmt w:val="decimal"/>
      <w:lvlText w:val=""/>
      <w:lvlJc w:val="left"/>
    </w:lvl>
    <w:lvl w:ilvl="2" w:tplc="0040D530">
      <w:numFmt w:val="decimal"/>
      <w:lvlText w:val=""/>
      <w:lvlJc w:val="left"/>
    </w:lvl>
    <w:lvl w:ilvl="3" w:tplc="49443BE0">
      <w:numFmt w:val="decimal"/>
      <w:lvlText w:val=""/>
      <w:lvlJc w:val="left"/>
    </w:lvl>
    <w:lvl w:ilvl="4" w:tplc="71647DAE">
      <w:numFmt w:val="decimal"/>
      <w:lvlText w:val=""/>
      <w:lvlJc w:val="left"/>
    </w:lvl>
    <w:lvl w:ilvl="5" w:tplc="1A661AA2">
      <w:numFmt w:val="decimal"/>
      <w:lvlText w:val=""/>
      <w:lvlJc w:val="left"/>
    </w:lvl>
    <w:lvl w:ilvl="6" w:tplc="31A2746E">
      <w:numFmt w:val="decimal"/>
      <w:lvlText w:val=""/>
      <w:lvlJc w:val="left"/>
    </w:lvl>
    <w:lvl w:ilvl="7" w:tplc="08DE9B02">
      <w:numFmt w:val="decimal"/>
      <w:lvlText w:val=""/>
      <w:lvlJc w:val="left"/>
    </w:lvl>
    <w:lvl w:ilvl="8" w:tplc="3774C7BE">
      <w:numFmt w:val="decimal"/>
      <w:lvlText w:val=""/>
      <w:lvlJc w:val="left"/>
    </w:lvl>
  </w:abstractNum>
  <w:abstractNum w:abstractNumId="2" w15:restartNumberingAfterBreak="0">
    <w:nsid w:val="00001649"/>
    <w:multiLevelType w:val="hybridMultilevel"/>
    <w:tmpl w:val="3A620EDA"/>
    <w:lvl w:ilvl="0" w:tplc="2650356A">
      <w:start w:val="1"/>
      <w:numFmt w:val="bullet"/>
      <w:lvlText w:val="-"/>
      <w:lvlJc w:val="left"/>
    </w:lvl>
    <w:lvl w:ilvl="1" w:tplc="6E867562">
      <w:numFmt w:val="decimal"/>
      <w:lvlText w:val=""/>
      <w:lvlJc w:val="left"/>
    </w:lvl>
    <w:lvl w:ilvl="2" w:tplc="920C6D38">
      <w:numFmt w:val="decimal"/>
      <w:lvlText w:val=""/>
      <w:lvlJc w:val="left"/>
    </w:lvl>
    <w:lvl w:ilvl="3" w:tplc="7F5438CA">
      <w:numFmt w:val="decimal"/>
      <w:lvlText w:val=""/>
      <w:lvlJc w:val="left"/>
    </w:lvl>
    <w:lvl w:ilvl="4" w:tplc="F9C809BA">
      <w:numFmt w:val="decimal"/>
      <w:lvlText w:val=""/>
      <w:lvlJc w:val="left"/>
    </w:lvl>
    <w:lvl w:ilvl="5" w:tplc="76AAF102">
      <w:numFmt w:val="decimal"/>
      <w:lvlText w:val=""/>
      <w:lvlJc w:val="left"/>
    </w:lvl>
    <w:lvl w:ilvl="6" w:tplc="8DBAB254">
      <w:numFmt w:val="decimal"/>
      <w:lvlText w:val=""/>
      <w:lvlJc w:val="left"/>
    </w:lvl>
    <w:lvl w:ilvl="7" w:tplc="D3308064">
      <w:numFmt w:val="decimal"/>
      <w:lvlText w:val=""/>
      <w:lvlJc w:val="left"/>
    </w:lvl>
    <w:lvl w:ilvl="8" w:tplc="0772EB46">
      <w:numFmt w:val="decimal"/>
      <w:lvlText w:val=""/>
      <w:lvlJc w:val="left"/>
    </w:lvl>
  </w:abstractNum>
  <w:abstractNum w:abstractNumId="3" w15:restartNumberingAfterBreak="0">
    <w:nsid w:val="000026E9"/>
    <w:multiLevelType w:val="hybridMultilevel"/>
    <w:tmpl w:val="78DE4F4A"/>
    <w:lvl w:ilvl="0" w:tplc="62606F54">
      <w:start w:val="2"/>
      <w:numFmt w:val="decimal"/>
      <w:lvlText w:val="%1)"/>
      <w:lvlJc w:val="left"/>
    </w:lvl>
    <w:lvl w:ilvl="1" w:tplc="84E499A6">
      <w:numFmt w:val="decimal"/>
      <w:lvlText w:val=""/>
      <w:lvlJc w:val="left"/>
    </w:lvl>
    <w:lvl w:ilvl="2" w:tplc="F752BB68">
      <w:numFmt w:val="decimal"/>
      <w:lvlText w:val=""/>
      <w:lvlJc w:val="left"/>
    </w:lvl>
    <w:lvl w:ilvl="3" w:tplc="05B434CA">
      <w:numFmt w:val="decimal"/>
      <w:lvlText w:val=""/>
      <w:lvlJc w:val="left"/>
    </w:lvl>
    <w:lvl w:ilvl="4" w:tplc="B246AF10">
      <w:numFmt w:val="decimal"/>
      <w:lvlText w:val=""/>
      <w:lvlJc w:val="left"/>
    </w:lvl>
    <w:lvl w:ilvl="5" w:tplc="68286346">
      <w:numFmt w:val="decimal"/>
      <w:lvlText w:val=""/>
      <w:lvlJc w:val="left"/>
    </w:lvl>
    <w:lvl w:ilvl="6" w:tplc="FBEEA1B8">
      <w:numFmt w:val="decimal"/>
      <w:lvlText w:val=""/>
      <w:lvlJc w:val="left"/>
    </w:lvl>
    <w:lvl w:ilvl="7" w:tplc="96DCEEF4">
      <w:numFmt w:val="decimal"/>
      <w:lvlText w:val=""/>
      <w:lvlJc w:val="left"/>
    </w:lvl>
    <w:lvl w:ilvl="8" w:tplc="ADCACEAE">
      <w:numFmt w:val="decimal"/>
      <w:lvlText w:val=""/>
      <w:lvlJc w:val="left"/>
    </w:lvl>
  </w:abstractNum>
  <w:abstractNum w:abstractNumId="4" w15:restartNumberingAfterBreak="0">
    <w:nsid w:val="00002EA6"/>
    <w:multiLevelType w:val="hybridMultilevel"/>
    <w:tmpl w:val="71C64D9A"/>
    <w:lvl w:ilvl="0" w:tplc="68CCF706">
      <w:start w:val="1"/>
      <w:numFmt w:val="bullet"/>
      <w:lvlText w:val="-"/>
      <w:lvlJc w:val="left"/>
    </w:lvl>
    <w:lvl w:ilvl="1" w:tplc="570E41A6">
      <w:numFmt w:val="decimal"/>
      <w:lvlText w:val=""/>
      <w:lvlJc w:val="left"/>
    </w:lvl>
    <w:lvl w:ilvl="2" w:tplc="0924ECF4">
      <w:numFmt w:val="decimal"/>
      <w:lvlText w:val=""/>
      <w:lvlJc w:val="left"/>
    </w:lvl>
    <w:lvl w:ilvl="3" w:tplc="12CEA81E">
      <w:numFmt w:val="decimal"/>
      <w:lvlText w:val=""/>
      <w:lvlJc w:val="left"/>
    </w:lvl>
    <w:lvl w:ilvl="4" w:tplc="2A86BB28">
      <w:numFmt w:val="decimal"/>
      <w:lvlText w:val=""/>
      <w:lvlJc w:val="left"/>
    </w:lvl>
    <w:lvl w:ilvl="5" w:tplc="6DC2164A">
      <w:numFmt w:val="decimal"/>
      <w:lvlText w:val=""/>
      <w:lvlJc w:val="left"/>
    </w:lvl>
    <w:lvl w:ilvl="6" w:tplc="9C2E3992">
      <w:numFmt w:val="decimal"/>
      <w:lvlText w:val=""/>
      <w:lvlJc w:val="left"/>
    </w:lvl>
    <w:lvl w:ilvl="7" w:tplc="E9D2CA4A">
      <w:numFmt w:val="decimal"/>
      <w:lvlText w:val=""/>
      <w:lvlJc w:val="left"/>
    </w:lvl>
    <w:lvl w:ilvl="8" w:tplc="0F688D3C">
      <w:numFmt w:val="decimal"/>
      <w:lvlText w:val=""/>
      <w:lvlJc w:val="left"/>
    </w:lvl>
  </w:abstractNum>
  <w:abstractNum w:abstractNumId="5" w15:restartNumberingAfterBreak="0">
    <w:nsid w:val="000041BB"/>
    <w:multiLevelType w:val="hybridMultilevel"/>
    <w:tmpl w:val="392C9E3A"/>
    <w:lvl w:ilvl="0" w:tplc="AE4AE846">
      <w:start w:val="1"/>
      <w:numFmt w:val="bullet"/>
      <w:lvlText w:val="-"/>
      <w:lvlJc w:val="left"/>
    </w:lvl>
    <w:lvl w:ilvl="1" w:tplc="50CC1E70">
      <w:numFmt w:val="decimal"/>
      <w:lvlText w:val=""/>
      <w:lvlJc w:val="left"/>
    </w:lvl>
    <w:lvl w:ilvl="2" w:tplc="2976F7B2">
      <w:numFmt w:val="decimal"/>
      <w:lvlText w:val=""/>
      <w:lvlJc w:val="left"/>
    </w:lvl>
    <w:lvl w:ilvl="3" w:tplc="FA9CDDA8">
      <w:numFmt w:val="decimal"/>
      <w:lvlText w:val=""/>
      <w:lvlJc w:val="left"/>
    </w:lvl>
    <w:lvl w:ilvl="4" w:tplc="02D6056E">
      <w:numFmt w:val="decimal"/>
      <w:lvlText w:val=""/>
      <w:lvlJc w:val="left"/>
    </w:lvl>
    <w:lvl w:ilvl="5" w:tplc="CAE44A58">
      <w:numFmt w:val="decimal"/>
      <w:lvlText w:val=""/>
      <w:lvlJc w:val="left"/>
    </w:lvl>
    <w:lvl w:ilvl="6" w:tplc="697C48EA">
      <w:numFmt w:val="decimal"/>
      <w:lvlText w:val=""/>
      <w:lvlJc w:val="left"/>
    </w:lvl>
    <w:lvl w:ilvl="7" w:tplc="AB4055EC">
      <w:numFmt w:val="decimal"/>
      <w:lvlText w:val=""/>
      <w:lvlJc w:val="left"/>
    </w:lvl>
    <w:lvl w:ilvl="8" w:tplc="9D30B9D4">
      <w:numFmt w:val="decimal"/>
      <w:lvlText w:val=""/>
      <w:lvlJc w:val="left"/>
    </w:lvl>
  </w:abstractNum>
  <w:abstractNum w:abstractNumId="6" w15:restartNumberingAfterBreak="0">
    <w:nsid w:val="00005AF1"/>
    <w:multiLevelType w:val="hybridMultilevel"/>
    <w:tmpl w:val="8FDEDED0"/>
    <w:lvl w:ilvl="0" w:tplc="8F38C3DA">
      <w:start w:val="1"/>
      <w:numFmt w:val="bullet"/>
      <w:lvlText w:val="-"/>
      <w:lvlJc w:val="left"/>
    </w:lvl>
    <w:lvl w:ilvl="1" w:tplc="067C213C">
      <w:numFmt w:val="decimal"/>
      <w:lvlText w:val=""/>
      <w:lvlJc w:val="left"/>
    </w:lvl>
    <w:lvl w:ilvl="2" w:tplc="835CDD8C">
      <w:numFmt w:val="decimal"/>
      <w:lvlText w:val=""/>
      <w:lvlJc w:val="left"/>
    </w:lvl>
    <w:lvl w:ilvl="3" w:tplc="CE4CD4C2">
      <w:numFmt w:val="decimal"/>
      <w:lvlText w:val=""/>
      <w:lvlJc w:val="left"/>
    </w:lvl>
    <w:lvl w:ilvl="4" w:tplc="97089D58">
      <w:numFmt w:val="decimal"/>
      <w:lvlText w:val=""/>
      <w:lvlJc w:val="left"/>
    </w:lvl>
    <w:lvl w:ilvl="5" w:tplc="A80C8342">
      <w:numFmt w:val="decimal"/>
      <w:lvlText w:val=""/>
      <w:lvlJc w:val="left"/>
    </w:lvl>
    <w:lvl w:ilvl="6" w:tplc="F140D388">
      <w:numFmt w:val="decimal"/>
      <w:lvlText w:val=""/>
      <w:lvlJc w:val="left"/>
    </w:lvl>
    <w:lvl w:ilvl="7" w:tplc="8656F422">
      <w:numFmt w:val="decimal"/>
      <w:lvlText w:val=""/>
      <w:lvlJc w:val="left"/>
    </w:lvl>
    <w:lvl w:ilvl="8" w:tplc="7CDED2EC">
      <w:numFmt w:val="decimal"/>
      <w:lvlText w:val=""/>
      <w:lvlJc w:val="left"/>
    </w:lvl>
  </w:abstractNum>
  <w:abstractNum w:abstractNumId="7" w15:restartNumberingAfterBreak="0">
    <w:nsid w:val="00006DF1"/>
    <w:multiLevelType w:val="hybridMultilevel"/>
    <w:tmpl w:val="5E7665E4"/>
    <w:lvl w:ilvl="0" w:tplc="37D42634">
      <w:start w:val="1"/>
      <w:numFmt w:val="bullet"/>
      <w:lvlText w:val="-"/>
      <w:lvlJc w:val="left"/>
    </w:lvl>
    <w:lvl w:ilvl="1" w:tplc="EA0EB14C">
      <w:numFmt w:val="decimal"/>
      <w:lvlText w:val=""/>
      <w:lvlJc w:val="left"/>
    </w:lvl>
    <w:lvl w:ilvl="2" w:tplc="31BE8DD6">
      <w:numFmt w:val="decimal"/>
      <w:lvlText w:val=""/>
      <w:lvlJc w:val="left"/>
    </w:lvl>
    <w:lvl w:ilvl="3" w:tplc="BACA6218">
      <w:numFmt w:val="decimal"/>
      <w:lvlText w:val=""/>
      <w:lvlJc w:val="left"/>
    </w:lvl>
    <w:lvl w:ilvl="4" w:tplc="A2867DCE">
      <w:numFmt w:val="decimal"/>
      <w:lvlText w:val=""/>
      <w:lvlJc w:val="left"/>
    </w:lvl>
    <w:lvl w:ilvl="5" w:tplc="C3A65CDE">
      <w:numFmt w:val="decimal"/>
      <w:lvlText w:val=""/>
      <w:lvlJc w:val="left"/>
    </w:lvl>
    <w:lvl w:ilvl="6" w:tplc="4A6C6B6E">
      <w:numFmt w:val="decimal"/>
      <w:lvlText w:val=""/>
      <w:lvlJc w:val="left"/>
    </w:lvl>
    <w:lvl w:ilvl="7" w:tplc="BB74E236">
      <w:numFmt w:val="decimal"/>
      <w:lvlText w:val=""/>
      <w:lvlJc w:val="left"/>
    </w:lvl>
    <w:lvl w:ilvl="8" w:tplc="B97A32B4">
      <w:numFmt w:val="decimal"/>
      <w:lvlText w:val=""/>
      <w:lvlJc w:val="left"/>
    </w:lvl>
  </w:abstractNum>
  <w:abstractNum w:abstractNumId="8" w15:restartNumberingAfterBreak="0">
    <w:nsid w:val="599615EB"/>
    <w:multiLevelType w:val="multilevel"/>
    <w:tmpl w:val="269A5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1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1D1B"/>
    <w:rsid w:val="000449E6"/>
    <w:rsid w:val="000702E7"/>
    <w:rsid w:val="000A2FEA"/>
    <w:rsid w:val="000B0247"/>
    <w:rsid w:val="000B1D2A"/>
    <w:rsid w:val="00136767"/>
    <w:rsid w:val="00141D1B"/>
    <w:rsid w:val="00167DF4"/>
    <w:rsid w:val="0017409E"/>
    <w:rsid w:val="00235C50"/>
    <w:rsid w:val="0026352E"/>
    <w:rsid w:val="00294DDF"/>
    <w:rsid w:val="002A5513"/>
    <w:rsid w:val="00310F9B"/>
    <w:rsid w:val="003277E9"/>
    <w:rsid w:val="003540AD"/>
    <w:rsid w:val="003E4E96"/>
    <w:rsid w:val="004241CF"/>
    <w:rsid w:val="004B1818"/>
    <w:rsid w:val="004B4AF1"/>
    <w:rsid w:val="004C463E"/>
    <w:rsid w:val="00510E28"/>
    <w:rsid w:val="00520B14"/>
    <w:rsid w:val="005808BB"/>
    <w:rsid w:val="00626CBC"/>
    <w:rsid w:val="006C027D"/>
    <w:rsid w:val="006E48B2"/>
    <w:rsid w:val="00747BDA"/>
    <w:rsid w:val="007860AB"/>
    <w:rsid w:val="007B00D5"/>
    <w:rsid w:val="00812164"/>
    <w:rsid w:val="00873B78"/>
    <w:rsid w:val="008A3990"/>
    <w:rsid w:val="008B2AC2"/>
    <w:rsid w:val="008D48C3"/>
    <w:rsid w:val="009F7844"/>
    <w:rsid w:val="00A969B7"/>
    <w:rsid w:val="00BD3A29"/>
    <w:rsid w:val="00BF4CEF"/>
    <w:rsid w:val="00C1161C"/>
    <w:rsid w:val="00C2328D"/>
    <w:rsid w:val="00C54F65"/>
    <w:rsid w:val="00CA7E44"/>
    <w:rsid w:val="00CC522D"/>
    <w:rsid w:val="00CE1FFD"/>
    <w:rsid w:val="00D032E4"/>
    <w:rsid w:val="00D36E5C"/>
    <w:rsid w:val="00D749CF"/>
    <w:rsid w:val="00EA41CD"/>
    <w:rsid w:val="00EF1439"/>
    <w:rsid w:val="00EF3A4B"/>
    <w:rsid w:val="00F17090"/>
    <w:rsid w:val="00FB1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77D5A"/>
  <w15:docId w15:val="{109357D6-01CF-4C82-BFE3-477E54CB2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D5BDC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310F9B"/>
    <w:pPr>
      <w:ind w:left="720"/>
      <w:contextualSpacing/>
    </w:pPr>
  </w:style>
  <w:style w:type="character" w:customStyle="1" w:styleId="atm-text-decorator">
    <w:name w:val="atm-text-decorator"/>
    <w:basedOn w:val="Standardnpsmoodstavce"/>
    <w:rsid w:val="00CA7E44"/>
  </w:style>
  <w:style w:type="character" w:customStyle="1" w:styleId="eam">
    <w:name w:val="e_am"/>
    <w:basedOn w:val="Standardnpsmoodstavce"/>
    <w:rsid w:val="00CA7E44"/>
  </w:style>
  <w:style w:type="character" w:styleId="Siln">
    <w:name w:val="Strong"/>
    <w:basedOn w:val="Standardnpsmoodstavce"/>
    <w:uiPriority w:val="22"/>
    <w:qFormat/>
    <w:rsid w:val="008D48C3"/>
    <w:rPr>
      <w:b/>
      <w:bCs/>
    </w:rPr>
  </w:style>
  <w:style w:type="character" w:customStyle="1" w:styleId="hgkelc">
    <w:name w:val="hgkelc"/>
    <w:basedOn w:val="Standardnpsmoodstavce"/>
    <w:rsid w:val="008D48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8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728</Words>
  <Characters>4299</Characters>
  <Application>Microsoft Office Word</Application>
  <DocSecurity>0</DocSecurity>
  <Lines>35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Mgr. Milan Haminger</cp:lastModifiedBy>
  <cp:revision>26</cp:revision>
  <dcterms:created xsi:type="dcterms:W3CDTF">2023-06-03T13:04:00Z</dcterms:created>
  <dcterms:modified xsi:type="dcterms:W3CDTF">2023-06-06T11:01:00Z</dcterms:modified>
</cp:coreProperties>
</file>