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6E055" w14:textId="77777777" w:rsidR="00576E2F" w:rsidRDefault="00576E2F" w:rsidP="00576E2F">
      <w:pPr>
        <w:pStyle w:val="Nadpis1"/>
        <w:jc w:val="center"/>
      </w:pPr>
      <w:r>
        <w:t>PŘEHLED</w:t>
      </w:r>
      <w:r>
        <w:rPr>
          <w:spacing w:val="-16"/>
        </w:rPr>
        <w:t xml:space="preserve"> </w:t>
      </w:r>
      <w:r>
        <w:t>ZÁKLADNÍCH</w:t>
      </w:r>
      <w:r>
        <w:rPr>
          <w:spacing w:val="-17"/>
        </w:rPr>
        <w:t xml:space="preserve"> </w:t>
      </w:r>
      <w:r>
        <w:rPr>
          <w:spacing w:val="-2"/>
        </w:rPr>
        <w:t>OXIDŮ</w:t>
      </w:r>
    </w:p>
    <w:p w14:paraId="2AE8DFA4" w14:textId="77777777" w:rsidR="00576E2F" w:rsidRDefault="00576E2F" w:rsidP="00576E2F">
      <w:pPr>
        <w:pStyle w:val="Nadpis2"/>
        <w:tabs>
          <w:tab w:val="left" w:pos="2409"/>
        </w:tabs>
        <w:spacing w:before="367"/>
        <w:rPr>
          <w:u w:val="none"/>
        </w:rPr>
      </w:pPr>
      <w:r>
        <w:t>Oxid</w:t>
      </w:r>
      <w:r>
        <w:rPr>
          <w:spacing w:val="-6"/>
        </w:rPr>
        <w:t xml:space="preserve"> </w:t>
      </w:r>
      <w:r>
        <w:rPr>
          <w:spacing w:val="-2"/>
        </w:rPr>
        <w:t>uhličitý</w:t>
      </w:r>
      <w:r>
        <w:rPr>
          <w:u w:val="none"/>
        </w:rPr>
        <w:tab/>
      </w:r>
      <w:r w:rsidRPr="0078424C">
        <w:rPr>
          <w:color w:val="FF0000"/>
          <w:spacing w:val="-5"/>
          <w:u w:val="none"/>
        </w:rPr>
        <w:t>CO</w:t>
      </w:r>
      <w:r w:rsidRPr="0078424C">
        <w:rPr>
          <w:color w:val="FF0000"/>
          <w:spacing w:val="-5"/>
          <w:u w:val="none"/>
          <w:vertAlign w:val="subscript"/>
        </w:rPr>
        <w:t>2</w:t>
      </w:r>
    </w:p>
    <w:p w14:paraId="42D86A59" w14:textId="77777777" w:rsidR="00576E2F" w:rsidRDefault="00576E2F" w:rsidP="00576E2F">
      <w:pPr>
        <w:pStyle w:val="Zkladntext"/>
        <w:spacing w:before="269"/>
        <w:ind w:left="285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8BAE8B5" wp14:editId="557E2FFC">
            <wp:simplePos x="0" y="0"/>
            <wp:positionH relativeFrom="page">
              <wp:posOffset>5708164</wp:posOffset>
            </wp:positionH>
            <wp:positionV relativeFrom="paragraph">
              <wp:posOffset>347308</wp:posOffset>
            </wp:positionV>
            <wp:extent cx="1716024" cy="24124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24" cy="2412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single"/>
        </w:rPr>
        <w:t>Vlastnosti</w:t>
      </w:r>
    </w:p>
    <w:p w14:paraId="0374B506" w14:textId="77777777" w:rsidR="00576E2F" w:rsidRDefault="00576E2F" w:rsidP="00576E2F">
      <w:pPr>
        <w:pStyle w:val="Zkladntext"/>
      </w:pPr>
    </w:p>
    <w:p w14:paraId="2F514EBE" w14:textId="756AA277" w:rsidR="00576E2F" w:rsidRPr="003C61AA" w:rsidRDefault="003C61AA" w:rsidP="003C61AA">
      <w:pPr>
        <w:widowControl/>
        <w:autoSpaceDE/>
        <w:autoSpaceDN/>
        <w:ind w:left="140"/>
        <w:rPr>
          <w:sz w:val="24"/>
          <w:szCs w:val="24"/>
        </w:rPr>
      </w:pPr>
      <w:r w:rsidRPr="003C61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</w:t>
      </w:r>
      <w:r w:rsidR="00576E2F" w:rsidRPr="003C61AA">
        <w:rPr>
          <w:sz w:val="24"/>
          <w:szCs w:val="24"/>
        </w:rPr>
        <w:t>obsah ve vzduchu je</w:t>
      </w:r>
      <w:r w:rsidR="00576E2F" w:rsidRPr="003C61AA">
        <w:rPr>
          <w:b/>
          <w:sz w:val="24"/>
          <w:szCs w:val="24"/>
        </w:rPr>
        <w:t xml:space="preserve"> </w:t>
      </w:r>
      <w:proofErr w:type="gramStart"/>
      <w:r w:rsidR="00576E2F" w:rsidRPr="003C61AA">
        <w:rPr>
          <w:b/>
          <w:sz w:val="24"/>
          <w:szCs w:val="24"/>
        </w:rPr>
        <w:t>0,04%</w:t>
      </w:r>
      <w:proofErr w:type="gramEnd"/>
      <w:r w:rsidR="00576E2F" w:rsidRPr="003C61AA">
        <w:rPr>
          <w:b/>
          <w:sz w:val="24"/>
          <w:szCs w:val="24"/>
        </w:rPr>
        <w:t xml:space="preserve"> </w:t>
      </w:r>
      <w:r w:rsidR="00576E2F" w:rsidRPr="003C61AA">
        <w:rPr>
          <w:sz w:val="24"/>
          <w:szCs w:val="24"/>
        </w:rPr>
        <w:t>objemových</w:t>
      </w:r>
    </w:p>
    <w:p w14:paraId="5D46A544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bezbarvý,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nedýchatelný-dusivý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nehořlavý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plyn, není jedovatý, je bez zápachu</w:t>
      </w:r>
    </w:p>
    <w:p w14:paraId="7A3EFE29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4"/>
        </w:tabs>
        <w:ind w:left="424" w:hanging="138"/>
        <w:rPr>
          <w:sz w:val="24"/>
        </w:rPr>
      </w:pPr>
      <w:r>
        <w:rPr>
          <w:sz w:val="24"/>
        </w:rPr>
        <w:t xml:space="preserve">je </w:t>
      </w:r>
      <w:proofErr w:type="gramStart"/>
      <w:r>
        <w:rPr>
          <w:b/>
          <w:bCs/>
        </w:rPr>
        <w:t>1,5 krát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těžší</w:t>
      </w:r>
      <w:r>
        <w:rPr>
          <w:spacing w:val="-5"/>
          <w:sz w:val="24"/>
        </w:rPr>
        <w:t xml:space="preserve"> </w:t>
      </w:r>
      <w:r>
        <w:rPr>
          <w:sz w:val="24"/>
        </w:rPr>
        <w:t>než</w:t>
      </w:r>
      <w:r>
        <w:rPr>
          <w:spacing w:val="-3"/>
          <w:sz w:val="24"/>
        </w:rPr>
        <w:t xml:space="preserve"> </w:t>
      </w:r>
      <w:r>
        <w:rPr>
          <w:sz w:val="24"/>
        </w:rPr>
        <w:t>vzduch,</w:t>
      </w:r>
      <w:r>
        <w:rPr>
          <w:spacing w:val="-5"/>
          <w:sz w:val="24"/>
        </w:rPr>
        <w:t xml:space="preserve"> </w:t>
      </w:r>
      <w:r>
        <w:rPr>
          <w:sz w:val="24"/>
        </w:rPr>
        <w:t>hasí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plamen</w:t>
      </w:r>
    </w:p>
    <w:p w14:paraId="5DA970A4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přeprava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ocelové</w:t>
      </w:r>
      <w:r>
        <w:rPr>
          <w:spacing w:val="-7"/>
          <w:sz w:val="24"/>
        </w:rPr>
        <w:t xml:space="preserve"> </w:t>
      </w:r>
      <w:r>
        <w:rPr>
          <w:sz w:val="24"/>
        </w:rPr>
        <w:t>lahve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černým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pruhem</w:t>
      </w:r>
    </w:p>
    <w:p w14:paraId="48532642" w14:textId="77777777" w:rsidR="00576E2F" w:rsidRPr="00C950CA" w:rsidRDefault="00576E2F" w:rsidP="00576E2F">
      <w:pPr>
        <w:pStyle w:val="Odstavecseseznamem"/>
        <w:numPr>
          <w:ilvl w:val="0"/>
          <w:numId w:val="1"/>
        </w:numPr>
        <w:tabs>
          <w:tab w:val="left" w:pos="424"/>
        </w:tabs>
        <w:ind w:left="424" w:hanging="138"/>
        <w:rPr>
          <w:b/>
          <w:sz w:val="24"/>
        </w:rPr>
      </w:pPr>
      <w:r>
        <w:rPr>
          <w:sz w:val="24"/>
        </w:rPr>
        <w:t>nadměrná</w:t>
      </w:r>
      <w:r>
        <w:rPr>
          <w:spacing w:val="-10"/>
          <w:sz w:val="24"/>
        </w:rPr>
        <w:t xml:space="preserve"> </w:t>
      </w:r>
      <w:r>
        <w:rPr>
          <w:sz w:val="24"/>
        </w:rPr>
        <w:t>koncentrace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atmosféře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příčinou</w:t>
      </w:r>
      <w:r>
        <w:rPr>
          <w:spacing w:val="-8"/>
          <w:sz w:val="24"/>
        </w:rPr>
        <w:t xml:space="preserve"> </w:t>
      </w:r>
      <w:r>
        <w:rPr>
          <w:b/>
          <w:sz w:val="24"/>
          <w:u w:val="single"/>
        </w:rPr>
        <w:t>skleníkového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efektu</w:t>
      </w:r>
    </w:p>
    <w:p w14:paraId="38EF9449" w14:textId="77777777" w:rsidR="00576E2F" w:rsidRPr="00C950CA" w:rsidRDefault="00576E2F" w:rsidP="00576E2F">
      <w:pPr>
        <w:widowControl/>
        <w:autoSpaceDE/>
        <w:autoSpaceDN/>
        <w:ind w:left="40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= </w:t>
      </w:r>
      <w:r w:rsidRPr="00624FC5">
        <w:rPr>
          <w:b/>
          <w:bCs/>
          <w:color w:val="FF0000"/>
          <w:sz w:val="24"/>
          <w:szCs w:val="24"/>
        </w:rPr>
        <w:t xml:space="preserve">hlavni skleníkový plyn </w:t>
      </w:r>
      <w:r w:rsidRPr="00C950CA">
        <w:rPr>
          <w:bCs/>
          <w:sz w:val="24"/>
          <w:szCs w:val="24"/>
        </w:rPr>
        <w:t>spolu s </w:t>
      </w:r>
      <w:proofErr w:type="spellStart"/>
      <w:r w:rsidRPr="00C950CA">
        <w:rPr>
          <w:bCs/>
          <w:sz w:val="24"/>
          <w:szCs w:val="24"/>
        </w:rPr>
        <w:t>methanem</w:t>
      </w:r>
      <w:proofErr w:type="spellEnd"/>
      <w:r w:rsidRPr="00C950CA">
        <w:rPr>
          <w:bCs/>
          <w:sz w:val="24"/>
          <w:szCs w:val="24"/>
        </w:rPr>
        <w:t xml:space="preserve"> a vodní párou</w:t>
      </w:r>
      <w:r w:rsidRPr="00C950CA">
        <w:rPr>
          <w:b/>
          <w:bCs/>
          <w:sz w:val="24"/>
          <w:szCs w:val="24"/>
        </w:rPr>
        <w:t xml:space="preserve"> </w:t>
      </w:r>
      <w:proofErr w:type="gramStart"/>
      <w:r w:rsidRPr="00C950CA">
        <w:rPr>
          <w:b/>
          <w:bCs/>
          <w:sz w:val="24"/>
          <w:szCs w:val="24"/>
        </w:rPr>
        <w:t>( globální</w:t>
      </w:r>
      <w:proofErr w:type="gramEnd"/>
      <w:r w:rsidRPr="00C950CA">
        <w:rPr>
          <w:b/>
          <w:bCs/>
          <w:sz w:val="24"/>
          <w:szCs w:val="24"/>
        </w:rPr>
        <w:t xml:space="preserve"> oteplování )</w:t>
      </w:r>
    </w:p>
    <w:p w14:paraId="5A1873FC" w14:textId="77777777" w:rsidR="00576E2F" w:rsidRDefault="00576E2F" w:rsidP="00576E2F">
      <w:pPr>
        <w:pStyle w:val="Odstavecseseznamem"/>
        <w:tabs>
          <w:tab w:val="left" w:pos="424"/>
        </w:tabs>
        <w:ind w:left="424" w:firstLine="0"/>
        <w:rPr>
          <w:b/>
          <w:sz w:val="24"/>
        </w:rPr>
      </w:pPr>
    </w:p>
    <w:p w14:paraId="77265E9D" w14:textId="77777777" w:rsidR="00576E2F" w:rsidRDefault="00576E2F" w:rsidP="00576E2F">
      <w:pPr>
        <w:pStyle w:val="Zkladntext"/>
        <w:rPr>
          <w:b/>
        </w:rPr>
      </w:pPr>
    </w:p>
    <w:p w14:paraId="1608A599" w14:textId="77777777" w:rsidR="00576E2F" w:rsidRDefault="00576E2F" w:rsidP="00576E2F">
      <w:pPr>
        <w:pStyle w:val="Zkladntext"/>
        <w:ind w:left="286"/>
      </w:pPr>
      <w:r>
        <w:rPr>
          <w:spacing w:val="-2"/>
          <w:u w:val="single"/>
        </w:rPr>
        <w:t>Vznik</w:t>
      </w:r>
    </w:p>
    <w:p w14:paraId="64C59C19" w14:textId="77777777" w:rsidR="00576E2F" w:rsidRDefault="00576E2F" w:rsidP="00576E2F">
      <w:pPr>
        <w:pStyle w:val="Zkladntext"/>
      </w:pPr>
    </w:p>
    <w:p w14:paraId="0C0249CB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při</w:t>
      </w:r>
      <w:r>
        <w:rPr>
          <w:spacing w:val="-4"/>
          <w:sz w:val="24"/>
        </w:rPr>
        <w:t xml:space="preserve"> </w:t>
      </w:r>
      <w:r w:rsidRPr="00576E2F">
        <w:rPr>
          <w:b/>
          <w:spacing w:val="-2"/>
          <w:sz w:val="24"/>
        </w:rPr>
        <w:t>dýchání</w:t>
      </w:r>
    </w:p>
    <w:p w14:paraId="4ED5BB00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05"/>
          <w:tab w:val="left" w:pos="423"/>
        </w:tabs>
        <w:ind w:left="405" w:right="7318" w:hanging="120"/>
        <w:rPr>
          <w:sz w:val="24"/>
        </w:rPr>
      </w:pPr>
      <w:r>
        <w:rPr>
          <w:sz w:val="24"/>
        </w:rPr>
        <w:t>při spalování</w:t>
      </w:r>
      <w:r>
        <w:rPr>
          <w:spacing w:val="-12"/>
          <w:sz w:val="24"/>
        </w:rPr>
        <w:t xml:space="preserve"> </w:t>
      </w:r>
      <w:r>
        <w:rPr>
          <w:sz w:val="24"/>
        </w:rPr>
        <w:t>zemního</w:t>
      </w:r>
      <w:r>
        <w:rPr>
          <w:spacing w:val="-12"/>
          <w:sz w:val="24"/>
        </w:rPr>
        <w:t xml:space="preserve"> </w:t>
      </w:r>
      <w:r>
        <w:rPr>
          <w:sz w:val="24"/>
        </w:rPr>
        <w:t>plynu CH</w:t>
      </w:r>
      <w:r>
        <w:rPr>
          <w:sz w:val="24"/>
          <w:vertAlign w:val="subscript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z w:val="24"/>
          <w:vertAlign w:val="subscript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→</w:t>
      </w:r>
      <w:r>
        <w:rPr>
          <w:spacing w:val="-2"/>
          <w:sz w:val="24"/>
        </w:rPr>
        <w:t xml:space="preserve"> </w:t>
      </w:r>
      <w:r w:rsidRPr="0078424C">
        <w:rPr>
          <w:color w:val="FF0000"/>
          <w:sz w:val="24"/>
        </w:rPr>
        <w:t>CO</w:t>
      </w:r>
      <w:r w:rsidRPr="0078424C">
        <w:rPr>
          <w:color w:val="FF0000"/>
          <w:sz w:val="24"/>
          <w:vertAlign w:val="subscript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H</w:t>
      </w:r>
      <w:r>
        <w:rPr>
          <w:spacing w:val="-5"/>
          <w:sz w:val="24"/>
          <w:vertAlign w:val="subscript"/>
        </w:rPr>
        <w:t>2</w:t>
      </w:r>
      <w:r>
        <w:rPr>
          <w:spacing w:val="-5"/>
          <w:sz w:val="24"/>
        </w:rPr>
        <w:t>O</w:t>
      </w:r>
    </w:p>
    <w:p w14:paraId="7873C910" w14:textId="77777777" w:rsidR="00576E2F" w:rsidRPr="009C2BEF" w:rsidRDefault="009C2BEF" w:rsidP="009C2BE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C2BEF">
        <w:rPr>
          <w:sz w:val="24"/>
          <w:szCs w:val="24"/>
        </w:rPr>
        <w:t xml:space="preserve">- </w:t>
      </w:r>
      <w:r w:rsidR="00576E2F" w:rsidRPr="009C2BEF">
        <w:rPr>
          <w:sz w:val="24"/>
          <w:szCs w:val="24"/>
        </w:rPr>
        <w:t xml:space="preserve">při </w:t>
      </w:r>
      <w:r w:rsidR="00576E2F" w:rsidRPr="00624FC5">
        <w:rPr>
          <w:b/>
          <w:color w:val="FF0000"/>
          <w:sz w:val="24"/>
          <w:szCs w:val="24"/>
        </w:rPr>
        <w:t>dokonalém spalování</w:t>
      </w:r>
      <w:r w:rsidR="00576E2F" w:rsidRPr="00624FC5">
        <w:rPr>
          <w:color w:val="FF0000"/>
          <w:sz w:val="24"/>
          <w:szCs w:val="24"/>
        </w:rPr>
        <w:t xml:space="preserve"> </w:t>
      </w:r>
      <w:r w:rsidR="00576E2F" w:rsidRPr="009C2BEF">
        <w:rPr>
          <w:sz w:val="24"/>
          <w:szCs w:val="24"/>
        </w:rPr>
        <w:t xml:space="preserve">uhlíku </w:t>
      </w:r>
    </w:p>
    <w:p w14:paraId="0CF55165" w14:textId="77777777" w:rsidR="00576E2F" w:rsidRPr="00647269" w:rsidRDefault="00576E2F" w:rsidP="00576E2F">
      <w:pPr>
        <w:pStyle w:val="Odstavecseseznamem"/>
        <w:ind w:left="406" w:firstLine="0"/>
      </w:pPr>
      <w:r w:rsidRPr="00647269">
        <w:t>C + O</w:t>
      </w:r>
      <w:r w:rsidRPr="00647269">
        <w:rPr>
          <w:vertAlign w:val="subscript"/>
        </w:rPr>
        <w:t>2</w:t>
      </w:r>
      <w:r w:rsidRPr="00647269">
        <w:t xml:space="preserve"> → </w:t>
      </w:r>
      <w:r w:rsidRPr="0078424C">
        <w:rPr>
          <w:color w:val="FF0000"/>
        </w:rPr>
        <w:t>CO</w:t>
      </w:r>
      <w:r w:rsidRPr="0078424C">
        <w:rPr>
          <w:color w:val="FF0000"/>
          <w:vertAlign w:val="subscript"/>
        </w:rPr>
        <w:t>2</w:t>
      </w:r>
    </w:p>
    <w:p w14:paraId="3A40366E" w14:textId="77777777" w:rsidR="00576E2F" w:rsidRDefault="009C2BEF" w:rsidP="009C2BEF">
      <w:pPr>
        <w:pStyle w:val="Odstavecseseznamem"/>
        <w:ind w:left="140" w:firstLine="0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576E2F">
        <w:rPr>
          <w:sz w:val="24"/>
          <w:szCs w:val="24"/>
        </w:rPr>
        <w:t>při kvašení cukru (</w:t>
      </w:r>
      <w:r w:rsidR="00576E2F" w:rsidRPr="002471EB">
        <w:rPr>
          <w:sz w:val="24"/>
          <w:szCs w:val="24"/>
        </w:rPr>
        <w:t>kvašení potřebuje kvasinky</w:t>
      </w:r>
      <w:r w:rsidR="00576E2F">
        <w:rPr>
          <w:sz w:val="24"/>
          <w:szCs w:val="24"/>
        </w:rPr>
        <w:t xml:space="preserve"> ty</w:t>
      </w:r>
      <w:r w:rsidR="00576E2F" w:rsidRPr="002471EB">
        <w:rPr>
          <w:sz w:val="24"/>
          <w:szCs w:val="24"/>
        </w:rPr>
        <w:t xml:space="preserve"> obsahují enzymy – katalyzátory bílkovin</w:t>
      </w:r>
      <w:r w:rsidR="00576E2F">
        <w:rPr>
          <w:sz w:val="24"/>
          <w:szCs w:val="24"/>
        </w:rPr>
        <w:t>n</w:t>
      </w:r>
      <w:r w:rsidR="00576E2F" w:rsidRPr="002471EB">
        <w:rPr>
          <w:sz w:val="24"/>
          <w:szCs w:val="24"/>
        </w:rPr>
        <w:t>é povahy</w:t>
      </w:r>
      <w:r w:rsidR="00576E2F">
        <w:rPr>
          <w:sz w:val="24"/>
          <w:szCs w:val="24"/>
        </w:rPr>
        <w:t>)</w:t>
      </w:r>
    </w:p>
    <w:p w14:paraId="4C74F047" w14:textId="77777777" w:rsidR="00576E2F" w:rsidRDefault="00576E2F" w:rsidP="00576E2F">
      <w:pPr>
        <w:pStyle w:val="Odstavecseseznamem"/>
        <w:ind w:left="406" w:firstLine="0"/>
        <w:rPr>
          <w:sz w:val="24"/>
          <w:szCs w:val="24"/>
        </w:rPr>
      </w:pPr>
    </w:p>
    <w:p w14:paraId="3D32B739" w14:textId="77777777" w:rsidR="00576E2F" w:rsidRPr="00C950CA" w:rsidRDefault="00576E2F" w:rsidP="00576E2F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950CA">
        <w:rPr>
          <w:sz w:val="24"/>
          <w:szCs w:val="24"/>
        </w:rPr>
        <w:t xml:space="preserve">                                            </w:t>
      </w:r>
      <w:r w:rsidRPr="002100DD">
        <w:rPr>
          <w:noProof/>
        </w:rPr>
        <w:drawing>
          <wp:inline distT="0" distB="0" distL="0" distR="0" wp14:anchorId="6503B448" wp14:editId="5A2810E9">
            <wp:extent cx="3025692" cy="1098177"/>
            <wp:effectExtent l="0" t="0" r="3810" b="6985"/>
            <wp:docPr id="17" name="Obrázek 17" descr="Pěstitelská pálenice Úhonice - Praha zá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84" descr="Pěstitelská pálenice Úhonice - Praha záp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46" cy="111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E0F8" w14:textId="77777777" w:rsidR="00576E2F" w:rsidRPr="00C950CA" w:rsidRDefault="00576E2F" w:rsidP="00576E2F">
      <w:pPr>
        <w:pStyle w:val="Odstavecseseznamem"/>
        <w:rPr>
          <w:sz w:val="24"/>
          <w:szCs w:val="24"/>
        </w:rPr>
      </w:pPr>
    </w:p>
    <w:p w14:paraId="25E26D13" w14:textId="77777777" w:rsidR="00576E2F" w:rsidRPr="002471EB" w:rsidRDefault="00576E2F" w:rsidP="00576E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zajímavůstka</w:t>
      </w:r>
      <w:proofErr w:type="spellEnd"/>
      <w:r>
        <w:rPr>
          <w:sz w:val="24"/>
          <w:szCs w:val="24"/>
        </w:rPr>
        <w:t xml:space="preserve">: </w:t>
      </w:r>
      <w:r w:rsidRPr="002471EB">
        <w:rPr>
          <w:sz w:val="24"/>
          <w:szCs w:val="24"/>
        </w:rPr>
        <w:t>např. otvory v</w:t>
      </w:r>
      <w:r>
        <w:rPr>
          <w:sz w:val="24"/>
          <w:szCs w:val="24"/>
        </w:rPr>
        <w:t> </w:t>
      </w:r>
      <w:r w:rsidRPr="002471EB">
        <w:rPr>
          <w:sz w:val="24"/>
          <w:szCs w:val="24"/>
        </w:rPr>
        <w:t>chlebu</w:t>
      </w:r>
      <w:r>
        <w:rPr>
          <w:sz w:val="24"/>
          <w:szCs w:val="24"/>
        </w:rPr>
        <w:t xml:space="preserve"> jsou</w:t>
      </w:r>
      <w:r w:rsidRPr="002471EB">
        <w:rPr>
          <w:sz w:val="24"/>
          <w:szCs w:val="24"/>
        </w:rPr>
        <w:t xml:space="preserve"> způsobeny uvolňujícím CO</w:t>
      </w:r>
      <w:r w:rsidRPr="00647269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při kvašení cukru při pečení</w:t>
      </w:r>
    </w:p>
    <w:p w14:paraId="7A7F49B7" w14:textId="77777777" w:rsidR="00576E2F" w:rsidRPr="002471EB" w:rsidRDefault="00576E2F" w:rsidP="00576E2F">
      <w:pPr>
        <w:pStyle w:val="Odstavecseseznamem"/>
        <w:ind w:left="406" w:firstLine="0"/>
        <w:rPr>
          <w:sz w:val="24"/>
          <w:szCs w:val="24"/>
        </w:rPr>
      </w:pPr>
      <w:r w:rsidRPr="002471EB">
        <w:rPr>
          <w:sz w:val="24"/>
          <w:szCs w:val="24"/>
        </w:rPr>
        <w:t xml:space="preserve">                     </w:t>
      </w:r>
    </w:p>
    <w:p w14:paraId="003BED31" w14:textId="77777777" w:rsidR="00576E2F" w:rsidRPr="002471EB" w:rsidRDefault="00576E2F" w:rsidP="00576E2F">
      <w:pPr>
        <w:pStyle w:val="Odstavecseseznamem"/>
        <w:tabs>
          <w:tab w:val="left" w:pos="424"/>
        </w:tabs>
        <w:spacing w:line="480" w:lineRule="auto"/>
        <w:ind w:left="406" w:right="3336" w:firstLine="0"/>
        <w:rPr>
          <w:sz w:val="24"/>
          <w:szCs w:val="24"/>
        </w:rPr>
      </w:pPr>
      <w:r>
        <w:rPr>
          <w:i/>
          <w:iCs/>
          <w:noProof/>
          <w:color w:val="CC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DA3EB" wp14:editId="62265013">
                <wp:simplePos x="0" y="0"/>
                <wp:positionH relativeFrom="column">
                  <wp:posOffset>4379172</wp:posOffset>
                </wp:positionH>
                <wp:positionV relativeFrom="paragraph">
                  <wp:posOffset>115147</wp:posOffset>
                </wp:positionV>
                <wp:extent cx="160020" cy="914400"/>
                <wp:effectExtent l="3810" t="0" r="15240" b="15240"/>
                <wp:wrapNone/>
                <wp:docPr id="16" name="Pravá složená závork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60020" cy="914400"/>
                        </a:xfrm>
                        <a:prstGeom prst="rightBrace">
                          <a:avLst>
                            <a:gd name="adj1" fmla="val 47619"/>
                            <a:gd name="adj2" fmla="val 532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A30CDA" w14:textId="77777777" w:rsidR="00576E2F" w:rsidRDefault="00576E2F" w:rsidP="00576E2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DA3E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16" o:spid="_x0000_s1026" type="#_x0000_t88" style="position:absolute;left:0;text-align:left;margin-left:344.8pt;margin-top:9.05pt;width:12.6pt;height:1in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" adj=",11500">
                <v:textbox>
                  <w:txbxContent>
                    <w:p w14:paraId="5CA30CDA" w14:textId="77777777" w:rsidR="00576E2F" w:rsidRDefault="00576E2F" w:rsidP="00576E2F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2471EB">
        <w:rPr>
          <w:sz w:val="24"/>
          <w:szCs w:val="24"/>
        </w:rPr>
        <w:t xml:space="preserve">                                 </w:t>
      </w:r>
    </w:p>
    <w:p w14:paraId="7630E980" w14:textId="77777777" w:rsidR="00576E2F" w:rsidRDefault="00576E2F" w:rsidP="00576E2F">
      <w:pPr>
        <w:pStyle w:val="Odstavecseseznamem"/>
        <w:numPr>
          <w:ilvl w:val="0"/>
          <w:numId w:val="1"/>
        </w:numPr>
      </w:pPr>
      <w:r w:rsidRPr="00C950CA">
        <w:rPr>
          <w:sz w:val="24"/>
        </w:rPr>
        <w:t xml:space="preserve"> při krasových jevech</w:t>
      </w:r>
      <w:r w:rsidR="0078424C">
        <w:rPr>
          <w:sz w:val="24"/>
        </w:rPr>
        <w:t>(</w:t>
      </w:r>
      <w:proofErr w:type="gramStart"/>
      <w:r w:rsidR="0078424C">
        <w:rPr>
          <w:sz w:val="24"/>
        </w:rPr>
        <w:t>vysvětli)</w:t>
      </w:r>
      <w:r w:rsidRPr="00C950CA">
        <w:rPr>
          <w:sz w:val="24"/>
        </w:rPr>
        <w:t xml:space="preserve">   </w:t>
      </w:r>
      <w:proofErr w:type="gramEnd"/>
      <w:r w:rsidRPr="00C950CA">
        <w:rPr>
          <w:sz w:val="24"/>
        </w:rPr>
        <w:t xml:space="preserve">                                 </w:t>
      </w:r>
      <w:r w:rsidRPr="00C950CA">
        <w:rPr>
          <w:b/>
          <w:bCs/>
        </w:rPr>
        <w:t>CaCO</w:t>
      </w:r>
      <w:r w:rsidRPr="00C950CA">
        <w:rPr>
          <w:b/>
          <w:bCs/>
          <w:vertAlign w:val="subscript"/>
        </w:rPr>
        <w:t>3</w:t>
      </w:r>
      <w:r w:rsidRPr="00C950CA">
        <w:rPr>
          <w:b/>
          <w:bCs/>
        </w:rPr>
        <w:t xml:space="preserve">  +</w:t>
      </w:r>
      <w:r>
        <w:rPr>
          <w:b/>
          <w:bCs/>
        </w:rPr>
        <w:t xml:space="preserve">  </w:t>
      </w:r>
      <w:r w:rsidRPr="00C950CA">
        <w:rPr>
          <w:b/>
          <w:bCs/>
        </w:rPr>
        <w:t xml:space="preserve">  </w:t>
      </w:r>
      <w:r w:rsidR="0078424C">
        <w:rPr>
          <w:b/>
          <w:bCs/>
        </w:rPr>
        <w:t xml:space="preserve"> </w:t>
      </w:r>
      <w:r w:rsidRPr="00C950CA">
        <w:rPr>
          <w:b/>
          <w:bCs/>
        </w:rPr>
        <w:t>H</w:t>
      </w:r>
      <w:r w:rsidRPr="00C950CA">
        <w:rPr>
          <w:b/>
          <w:bCs/>
          <w:vertAlign w:val="subscript"/>
        </w:rPr>
        <w:t>2</w:t>
      </w:r>
      <w:r w:rsidRPr="00C950CA">
        <w:rPr>
          <w:b/>
          <w:bCs/>
        </w:rPr>
        <w:t xml:space="preserve">O  +  </w:t>
      </w:r>
      <w:r w:rsidRPr="0078424C">
        <w:rPr>
          <w:b/>
          <w:bCs/>
          <w:color w:val="FF0000"/>
        </w:rPr>
        <w:t>CO</w:t>
      </w:r>
      <w:r w:rsidRPr="0078424C">
        <w:rPr>
          <w:b/>
          <w:bCs/>
          <w:color w:val="FF0000"/>
          <w:vertAlign w:val="subscript"/>
        </w:rPr>
        <w:t>2</w:t>
      </w:r>
      <w:r w:rsidRPr="00C950CA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Pr="00C950CA">
        <w:rPr>
          <w:b/>
          <w:bCs/>
        </w:rPr>
        <w:t xml:space="preserve"> </w:t>
      </w:r>
      <w:r>
        <w:rPr>
          <w:b/>
          <w:bCs/>
        </w:rPr>
        <w:sym w:font="Wingdings 3" w:char="F044"/>
      </w:r>
      <w:r w:rsidRPr="00C950CA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C950CA">
        <w:rPr>
          <w:b/>
          <w:bCs/>
        </w:rPr>
        <w:t xml:space="preserve"> Ca(HCO</w:t>
      </w:r>
      <w:r w:rsidRPr="00C950CA">
        <w:rPr>
          <w:b/>
          <w:bCs/>
          <w:vertAlign w:val="subscript"/>
        </w:rPr>
        <w:t>3</w:t>
      </w:r>
      <w:r w:rsidRPr="00C950CA">
        <w:rPr>
          <w:b/>
          <w:bCs/>
        </w:rPr>
        <w:t>)</w:t>
      </w:r>
      <w:r w:rsidRPr="00C950CA">
        <w:rPr>
          <w:vertAlign w:val="subscript"/>
        </w:rPr>
        <w:t>2</w:t>
      </w:r>
    </w:p>
    <w:p w14:paraId="4D7AB954" w14:textId="77777777" w:rsidR="00576E2F" w:rsidRPr="00D7120B" w:rsidRDefault="00576E2F" w:rsidP="00576E2F">
      <w:pPr>
        <w:tabs>
          <w:tab w:val="left" w:pos="7560"/>
        </w:tabs>
        <w:ind w:left="5040"/>
        <w:rPr>
          <w:sz w:val="12"/>
        </w:rPr>
      </w:pPr>
      <w:r>
        <w:rPr>
          <w:i/>
          <w:iCs/>
          <w:color w:val="CC0000"/>
          <w:sz w:val="12"/>
        </w:rPr>
        <w:t xml:space="preserve">      </w:t>
      </w:r>
      <w:r w:rsidRPr="005D560E">
        <w:rPr>
          <w:i/>
          <w:iCs/>
          <w:sz w:val="12"/>
        </w:rPr>
        <w:t>vápe</w:t>
      </w:r>
      <w:r>
        <w:rPr>
          <w:i/>
          <w:iCs/>
          <w:color w:val="003300"/>
          <w:sz w:val="12"/>
        </w:rPr>
        <w:t>ncové pohoří</w:t>
      </w:r>
      <w:r>
        <w:rPr>
          <w:i/>
          <w:iCs/>
          <w:color w:val="003300"/>
          <w:sz w:val="12"/>
        </w:rPr>
        <w:tab/>
        <w:t xml:space="preserve">        </w:t>
      </w:r>
      <w:r>
        <w:rPr>
          <w:b/>
          <w:bCs/>
          <w:i/>
          <w:iCs/>
          <w:color w:val="003300"/>
          <w:sz w:val="12"/>
        </w:rPr>
        <w:t xml:space="preserve">             </w:t>
      </w:r>
      <w:proofErr w:type="gramStart"/>
      <w:r>
        <w:rPr>
          <w:b/>
          <w:bCs/>
          <w:i/>
          <w:iCs/>
          <w:color w:val="003300"/>
          <w:sz w:val="12"/>
        </w:rPr>
        <w:t xml:space="preserve">  </w:t>
      </w:r>
      <w:r>
        <w:rPr>
          <w:i/>
          <w:iCs/>
          <w:color w:val="003300"/>
          <w:sz w:val="12"/>
        </w:rPr>
        <w:t xml:space="preserve"> </w:t>
      </w:r>
      <w:r>
        <w:rPr>
          <w:sz w:val="12"/>
        </w:rPr>
        <w:t>(</w:t>
      </w:r>
      <w:proofErr w:type="gramEnd"/>
      <w:r>
        <w:rPr>
          <w:sz w:val="12"/>
        </w:rPr>
        <w:t xml:space="preserve"> mírně rozpustný ve vodě )                                                           </w:t>
      </w:r>
      <w:r>
        <w:rPr>
          <w:i/>
          <w:iCs/>
          <w:color w:val="003300"/>
          <w:sz w:val="12"/>
        </w:rPr>
        <w:t xml:space="preserve">             </w:t>
      </w:r>
      <w:r>
        <w:rPr>
          <w:sz w:val="12"/>
        </w:rPr>
        <w:t xml:space="preserve">             (  nerozpustný ve vodě )  </w:t>
      </w:r>
    </w:p>
    <w:p w14:paraId="78249FA8" w14:textId="77777777" w:rsidR="00576E2F" w:rsidRDefault="00576E2F" w:rsidP="00576E2F">
      <w:pPr>
        <w:tabs>
          <w:tab w:val="left" w:pos="6120"/>
        </w:tabs>
        <w:ind w:left="2880"/>
        <w:rPr>
          <w:i/>
          <w:iCs/>
          <w:color w:val="003300"/>
          <w:sz w:val="12"/>
        </w:rPr>
      </w:pPr>
    </w:p>
    <w:p w14:paraId="300DEF8F" w14:textId="77777777" w:rsidR="00576E2F" w:rsidRDefault="00576E2F" w:rsidP="00576E2F">
      <w:pPr>
        <w:ind w:left="5940"/>
        <w:rPr>
          <w:i/>
          <w:iCs/>
          <w:color w:val="003300"/>
          <w:sz w:val="12"/>
        </w:rPr>
      </w:pPr>
      <w:r>
        <w:rPr>
          <w:i/>
          <w:iCs/>
          <w:color w:val="003300"/>
          <w:sz w:val="12"/>
        </w:rPr>
        <w:t xml:space="preserve">                   slabá </w:t>
      </w:r>
      <w:r>
        <w:rPr>
          <w:b/>
          <w:bCs/>
          <w:i/>
          <w:iCs/>
          <w:color w:val="003300"/>
          <w:sz w:val="12"/>
        </w:rPr>
        <w:t>kyselina uhličitá</w:t>
      </w:r>
    </w:p>
    <w:p w14:paraId="21AC20C9" w14:textId="77777777" w:rsidR="00576E2F" w:rsidRPr="008317A9" w:rsidRDefault="00576E2F" w:rsidP="00576E2F">
      <w:pPr>
        <w:ind w:left="5760"/>
        <w:rPr>
          <w:sz w:val="12"/>
        </w:rPr>
      </w:pPr>
      <w:r>
        <w:rPr>
          <w:i/>
          <w:iCs/>
          <w:sz w:val="12"/>
        </w:rPr>
        <w:t xml:space="preserve">             </w:t>
      </w:r>
      <w:r>
        <w:rPr>
          <w:sz w:val="12"/>
        </w:rPr>
        <w:t>(dešťová voda + vzdušný oxid uhličitý)</w:t>
      </w:r>
    </w:p>
    <w:p w14:paraId="63727EB5" w14:textId="77777777" w:rsidR="00576E2F" w:rsidRDefault="00576E2F" w:rsidP="00576E2F">
      <w:pPr>
        <w:pStyle w:val="Odstavecseseznamem"/>
        <w:tabs>
          <w:tab w:val="left" w:pos="424"/>
        </w:tabs>
        <w:spacing w:line="480" w:lineRule="auto"/>
        <w:ind w:left="286" w:right="3336" w:firstLine="0"/>
        <w:rPr>
          <w:sz w:val="24"/>
        </w:rPr>
      </w:pPr>
      <w:r w:rsidRPr="00A90E78">
        <w:rPr>
          <w:spacing w:val="-2"/>
          <w:sz w:val="24"/>
        </w:rPr>
        <w:t xml:space="preserve"> </w:t>
      </w:r>
      <w:r>
        <w:rPr>
          <w:spacing w:val="-2"/>
          <w:sz w:val="24"/>
          <w:u w:val="single"/>
        </w:rPr>
        <w:t xml:space="preserve">Využití </w:t>
      </w:r>
    </w:p>
    <w:p w14:paraId="3A73CEBB" w14:textId="77777777" w:rsidR="009C2BEF" w:rsidRDefault="009C2BEF" w:rsidP="009C2BEF">
      <w:pPr>
        <w:widowControl/>
        <w:autoSpaceDE/>
        <w:autoSpaceDN/>
        <w:ind w:left="140"/>
        <w:rPr>
          <w:sz w:val="24"/>
        </w:rPr>
      </w:pPr>
      <w:r>
        <w:rPr>
          <w:sz w:val="24"/>
          <w:szCs w:val="24"/>
        </w:rPr>
        <w:t xml:space="preserve">   - </w:t>
      </w:r>
      <w:r w:rsidR="00576E2F" w:rsidRPr="006C54B1">
        <w:rPr>
          <w:sz w:val="24"/>
          <w:szCs w:val="24"/>
        </w:rPr>
        <w:t xml:space="preserve">silným </w:t>
      </w:r>
      <w:r w:rsidR="00576E2F" w:rsidRPr="006C54B1">
        <w:rPr>
          <w:sz w:val="24"/>
          <w:szCs w:val="24"/>
          <w:u w:val="single"/>
        </w:rPr>
        <w:t xml:space="preserve">ochlazením </w:t>
      </w:r>
      <w:proofErr w:type="spellStart"/>
      <w:r w:rsidR="00576E2F" w:rsidRPr="006C54B1">
        <w:rPr>
          <w:sz w:val="24"/>
          <w:szCs w:val="24"/>
          <w:u w:val="single"/>
        </w:rPr>
        <w:t>desublimuje</w:t>
      </w:r>
      <w:proofErr w:type="spellEnd"/>
      <w:r w:rsidR="00576E2F">
        <w:rPr>
          <w:sz w:val="24"/>
          <w:szCs w:val="24"/>
          <w:u w:val="single"/>
        </w:rPr>
        <w:t xml:space="preserve"> </w:t>
      </w:r>
      <w:r w:rsidR="00576E2F" w:rsidRPr="006C54B1">
        <w:rPr>
          <w:sz w:val="24"/>
          <w:szCs w:val="24"/>
          <w:u w:val="single"/>
        </w:rPr>
        <w:t>(-</w:t>
      </w:r>
      <w:proofErr w:type="gramStart"/>
      <w:r w:rsidR="00576E2F" w:rsidRPr="006C54B1">
        <w:rPr>
          <w:sz w:val="24"/>
          <w:szCs w:val="24"/>
          <w:u w:val="single"/>
        </w:rPr>
        <w:t>76</w:t>
      </w:r>
      <w:r w:rsidR="00576E2F" w:rsidRPr="006C54B1">
        <w:rPr>
          <w:sz w:val="24"/>
          <w:szCs w:val="24"/>
          <w:u w:val="single"/>
          <w:vertAlign w:val="superscript"/>
        </w:rPr>
        <w:t>0</w:t>
      </w:r>
      <w:r w:rsidR="00576E2F" w:rsidRPr="006C54B1">
        <w:rPr>
          <w:sz w:val="24"/>
          <w:szCs w:val="24"/>
          <w:u w:val="single"/>
        </w:rPr>
        <w:t>C</w:t>
      </w:r>
      <w:proofErr w:type="gramEnd"/>
      <w:r w:rsidR="00576E2F" w:rsidRPr="006C54B1">
        <w:rPr>
          <w:sz w:val="24"/>
          <w:szCs w:val="24"/>
          <w:u w:val="single"/>
        </w:rPr>
        <w:t>)</w:t>
      </w:r>
      <w:r w:rsidR="00576E2F" w:rsidRPr="006C54B1">
        <w:rPr>
          <w:sz w:val="24"/>
          <w:szCs w:val="24"/>
        </w:rPr>
        <w:t xml:space="preserve"> - vznik </w:t>
      </w:r>
      <w:r w:rsidR="00576E2F" w:rsidRPr="006C54B1">
        <w:rPr>
          <w:b/>
          <w:bCs/>
          <w:sz w:val="24"/>
          <w:szCs w:val="24"/>
        </w:rPr>
        <w:t>pevného CO</w:t>
      </w:r>
      <w:r w:rsidR="00576E2F" w:rsidRPr="006C54B1">
        <w:rPr>
          <w:b/>
          <w:bCs/>
          <w:sz w:val="24"/>
          <w:szCs w:val="24"/>
          <w:vertAlign w:val="subscript"/>
        </w:rPr>
        <w:t>2</w:t>
      </w:r>
      <w:r w:rsidR="00576E2F" w:rsidRPr="006C54B1">
        <w:rPr>
          <w:sz w:val="24"/>
          <w:szCs w:val="24"/>
        </w:rPr>
        <w:t xml:space="preserve"> </w:t>
      </w:r>
      <w:r w:rsidR="00576E2F" w:rsidRPr="006C54B1">
        <w:rPr>
          <w:b/>
          <w:bCs/>
          <w:sz w:val="24"/>
          <w:szCs w:val="24"/>
        </w:rPr>
        <w:t xml:space="preserve">= </w:t>
      </w:r>
      <w:r w:rsidR="00576E2F" w:rsidRPr="0078424C">
        <w:rPr>
          <w:b/>
          <w:bCs/>
          <w:iCs/>
          <w:color w:val="FF0000"/>
          <w:sz w:val="24"/>
          <w:szCs w:val="24"/>
        </w:rPr>
        <w:t xml:space="preserve">suchý led </w:t>
      </w:r>
      <w:r w:rsidR="00576E2F">
        <w:rPr>
          <w:b/>
          <w:bCs/>
          <w:iCs/>
          <w:sz w:val="24"/>
          <w:szCs w:val="24"/>
        </w:rPr>
        <w:t>-</w:t>
      </w:r>
      <w:r w:rsidR="00576E2F" w:rsidRPr="006C54B1">
        <w:rPr>
          <w:b/>
          <w:bCs/>
          <w:i/>
          <w:iCs/>
          <w:sz w:val="24"/>
          <w:szCs w:val="24"/>
        </w:rPr>
        <w:t xml:space="preserve"> </w:t>
      </w:r>
      <w:r w:rsidR="00576E2F" w:rsidRPr="005D54C4">
        <w:rPr>
          <w:bCs/>
          <w:sz w:val="24"/>
          <w:szCs w:val="24"/>
        </w:rPr>
        <w:t>požití jako</w:t>
      </w:r>
      <w:r w:rsidR="00576E2F">
        <w:rPr>
          <w:b/>
          <w:bCs/>
          <w:sz w:val="24"/>
          <w:szCs w:val="24"/>
        </w:rPr>
        <w:t xml:space="preserve"> </w:t>
      </w:r>
      <w:r w:rsidR="00576E2F">
        <w:rPr>
          <w:sz w:val="24"/>
        </w:rPr>
        <w:t xml:space="preserve">náplň </w:t>
      </w:r>
      <w:r w:rsidR="00576E2F" w:rsidRPr="005D54C4">
        <w:rPr>
          <w:b/>
          <w:sz w:val="24"/>
        </w:rPr>
        <w:t>do</w:t>
      </w:r>
      <w:r w:rsidR="00576E2F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7CEA1C5" w14:textId="77777777" w:rsidR="00576E2F" w:rsidRPr="006C54B1" w:rsidRDefault="009C2BEF" w:rsidP="009C2BEF">
      <w:pPr>
        <w:widowControl/>
        <w:autoSpaceDE/>
        <w:autoSpaceDN/>
        <w:ind w:left="140"/>
        <w:rPr>
          <w:sz w:val="24"/>
          <w:szCs w:val="24"/>
        </w:rPr>
      </w:pPr>
      <w:r>
        <w:rPr>
          <w:b/>
          <w:sz w:val="24"/>
        </w:rPr>
        <w:t xml:space="preserve">     </w:t>
      </w:r>
      <w:r w:rsidR="00576E2F" w:rsidRPr="005D54C4">
        <w:rPr>
          <w:b/>
          <w:sz w:val="24"/>
        </w:rPr>
        <w:t>sněhových</w:t>
      </w:r>
      <w:r w:rsidR="00576E2F" w:rsidRPr="005D54C4">
        <w:rPr>
          <w:b/>
          <w:spacing w:val="-9"/>
          <w:sz w:val="24"/>
        </w:rPr>
        <w:t xml:space="preserve"> </w:t>
      </w:r>
      <w:r w:rsidR="00576E2F" w:rsidRPr="005D54C4">
        <w:rPr>
          <w:b/>
          <w:sz w:val="24"/>
        </w:rPr>
        <w:t>hasících</w:t>
      </w:r>
      <w:r w:rsidR="00576E2F" w:rsidRPr="005D54C4">
        <w:rPr>
          <w:b/>
          <w:spacing w:val="-9"/>
          <w:sz w:val="24"/>
        </w:rPr>
        <w:t xml:space="preserve"> </w:t>
      </w:r>
      <w:r w:rsidR="00576E2F" w:rsidRPr="005D54C4">
        <w:rPr>
          <w:b/>
          <w:spacing w:val="-2"/>
          <w:sz w:val="24"/>
        </w:rPr>
        <w:t>přístrojů</w:t>
      </w:r>
      <w:r w:rsidR="00576E2F" w:rsidRPr="006C54B1">
        <w:rPr>
          <w:b/>
          <w:bCs/>
          <w:sz w:val="24"/>
          <w:szCs w:val="24"/>
        </w:rPr>
        <w:t xml:space="preserve"> </w:t>
      </w:r>
      <w:r w:rsidR="00576E2F" w:rsidRPr="006C54B1">
        <w:rPr>
          <w:sz w:val="24"/>
          <w:szCs w:val="24"/>
        </w:rPr>
        <w:t>(hasí a ochlazuje)</w:t>
      </w:r>
    </w:p>
    <w:p w14:paraId="1D20C122" w14:textId="77777777" w:rsidR="00576E2F" w:rsidRPr="006C54B1" w:rsidRDefault="00576E2F" w:rsidP="00576E2F">
      <w:pPr>
        <w:rPr>
          <w:sz w:val="24"/>
          <w:szCs w:val="24"/>
        </w:rPr>
      </w:pPr>
      <w:r w:rsidRPr="006C54B1">
        <w:rPr>
          <w:sz w:val="24"/>
          <w:szCs w:val="24"/>
        </w:rPr>
        <w:t xml:space="preserve">     - směs suchého ledu a acetonu/</w:t>
      </w:r>
      <w:proofErr w:type="spellStart"/>
      <w:proofErr w:type="gramStart"/>
      <w:r w:rsidRPr="006C54B1">
        <w:rPr>
          <w:sz w:val="24"/>
          <w:szCs w:val="24"/>
        </w:rPr>
        <w:t>methanolu</w:t>
      </w:r>
      <w:proofErr w:type="spellEnd"/>
      <w:r w:rsidRPr="006C54B1">
        <w:rPr>
          <w:sz w:val="24"/>
          <w:szCs w:val="24"/>
        </w:rPr>
        <w:t xml:space="preserve"> - </w:t>
      </w:r>
      <w:r w:rsidRPr="00647269">
        <w:rPr>
          <w:b/>
          <w:sz w:val="24"/>
          <w:szCs w:val="24"/>
        </w:rPr>
        <w:t>chladící</w:t>
      </w:r>
      <w:proofErr w:type="gramEnd"/>
      <w:r w:rsidRPr="00647269">
        <w:rPr>
          <w:b/>
          <w:sz w:val="24"/>
          <w:szCs w:val="24"/>
        </w:rPr>
        <w:t xml:space="preserve"> směs</w:t>
      </w:r>
      <w:r>
        <w:rPr>
          <w:sz w:val="24"/>
          <w:szCs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chladících</w:t>
      </w:r>
      <w:r>
        <w:rPr>
          <w:spacing w:val="-6"/>
          <w:sz w:val="24"/>
        </w:rPr>
        <w:t xml:space="preserve"> </w:t>
      </w:r>
      <w:r>
        <w:rPr>
          <w:sz w:val="24"/>
        </w:rPr>
        <w:t>zařízeních</w:t>
      </w:r>
    </w:p>
    <w:p w14:paraId="0C9E0288" w14:textId="77777777" w:rsidR="00576E2F" w:rsidRPr="00A90E78" w:rsidRDefault="00576E2F" w:rsidP="00576E2F">
      <w:pPr>
        <w:tabs>
          <w:tab w:val="left" w:pos="424"/>
        </w:tabs>
        <w:spacing w:before="1"/>
        <w:rPr>
          <w:sz w:val="24"/>
        </w:rPr>
      </w:pPr>
    </w:p>
    <w:p w14:paraId="24D3D255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4"/>
        </w:tabs>
        <w:ind w:left="424" w:hanging="13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73600" behindDoc="0" locked="0" layoutInCell="1" allowOverlap="1" wp14:anchorId="72DAE3B5" wp14:editId="525E8BCB">
            <wp:simplePos x="0" y="0"/>
            <wp:positionH relativeFrom="page">
              <wp:posOffset>5313265</wp:posOffset>
            </wp:positionH>
            <wp:positionV relativeFrom="paragraph">
              <wp:posOffset>296740</wp:posOffset>
            </wp:positionV>
            <wp:extent cx="2081647" cy="1880273"/>
            <wp:effectExtent l="0" t="0" r="0" b="5715"/>
            <wp:wrapNone/>
            <wp:docPr id="1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647" cy="1880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>výroba</w:t>
      </w:r>
      <w:r>
        <w:rPr>
          <w:spacing w:val="-10"/>
          <w:sz w:val="24"/>
        </w:rPr>
        <w:t xml:space="preserve"> </w:t>
      </w:r>
      <w:r>
        <w:rPr>
          <w:sz w:val="24"/>
        </w:rPr>
        <w:t>sycených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perlivých</w:t>
      </w:r>
      <w:r>
        <w:rPr>
          <w:spacing w:val="-8"/>
          <w:sz w:val="24"/>
        </w:rPr>
        <w:t xml:space="preserve"> </w:t>
      </w:r>
      <w:r>
        <w:rPr>
          <w:sz w:val="24"/>
        </w:rPr>
        <w:t>nápojů</w:t>
      </w:r>
      <w:r>
        <w:rPr>
          <w:spacing w:val="-9"/>
          <w:sz w:val="24"/>
        </w:rPr>
        <w:t xml:space="preserve"> </w:t>
      </w:r>
      <w:r>
        <w:rPr>
          <w:sz w:val="24"/>
        </w:rPr>
        <w:t>(limonády,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pivo,…</w:t>
      </w:r>
      <w:proofErr w:type="gramEnd"/>
      <w:r>
        <w:rPr>
          <w:spacing w:val="-2"/>
          <w:sz w:val="24"/>
        </w:rPr>
        <w:t xml:space="preserve">) – </w:t>
      </w:r>
      <w:r>
        <w:rPr>
          <w:spacing w:val="-5"/>
        </w:rPr>
        <w:t>CO</w:t>
      </w:r>
      <w:r>
        <w:rPr>
          <w:spacing w:val="-5"/>
          <w:vertAlign w:val="subscript"/>
        </w:rPr>
        <w:t xml:space="preserve">2 </w:t>
      </w:r>
      <w:r>
        <w:rPr>
          <w:spacing w:val="-5"/>
        </w:rPr>
        <w:t xml:space="preserve"> zvyšuje </w:t>
      </w:r>
      <w:r>
        <w:rPr>
          <w:spacing w:val="-2"/>
          <w:sz w:val="24"/>
        </w:rPr>
        <w:t>osvěžující účinek, zvýrazňuje kyselou chuť, má konzervační význam a v malém měřítku rozšiřuje cévy</w:t>
      </w:r>
    </w:p>
    <w:p w14:paraId="6D38BFD2" w14:textId="77777777" w:rsidR="00576E2F" w:rsidRPr="00B71ACA" w:rsidRDefault="00576E2F" w:rsidP="00576E2F">
      <w:pPr>
        <w:pStyle w:val="Zkladntext"/>
        <w:spacing w:before="276"/>
        <w:ind w:left="285"/>
        <w:rPr>
          <w:b/>
          <w:spacing w:val="-2"/>
          <w:u w:val="single"/>
        </w:rPr>
      </w:pPr>
      <w:r w:rsidRPr="00B71ACA">
        <w:rPr>
          <w:b/>
          <w:spacing w:val="-2"/>
          <w:u w:val="single"/>
        </w:rPr>
        <w:t>Fotosyntéza</w:t>
      </w:r>
      <w:r>
        <w:rPr>
          <w:b/>
          <w:spacing w:val="-2"/>
          <w:u w:val="single"/>
        </w:rPr>
        <w:t xml:space="preserve"> </w:t>
      </w:r>
    </w:p>
    <w:p w14:paraId="3523DD4A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přeměna</w:t>
      </w:r>
      <w:r>
        <w:rPr>
          <w:spacing w:val="-7"/>
          <w:sz w:val="24"/>
        </w:rPr>
        <w:t xml:space="preserve"> </w:t>
      </w:r>
      <w:r>
        <w:rPr>
          <w:sz w:val="24"/>
        </w:rPr>
        <w:t>oxidu</w:t>
      </w:r>
      <w:r>
        <w:rPr>
          <w:spacing w:val="-6"/>
          <w:sz w:val="24"/>
        </w:rPr>
        <w:t xml:space="preserve"> </w:t>
      </w:r>
      <w:r>
        <w:rPr>
          <w:sz w:val="24"/>
        </w:rPr>
        <w:t>uhličitého a vody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 w:rsidRPr="0078424C">
        <w:rPr>
          <w:b/>
          <w:color w:val="7030A0"/>
          <w:spacing w:val="-2"/>
          <w:sz w:val="24"/>
        </w:rPr>
        <w:t>cukr</w:t>
      </w:r>
      <w:r>
        <w:rPr>
          <w:spacing w:val="-2"/>
          <w:sz w:val="24"/>
        </w:rPr>
        <w:t xml:space="preserve">(glukosa) a </w:t>
      </w:r>
      <w:r w:rsidRPr="00647269">
        <w:rPr>
          <w:b/>
          <w:spacing w:val="-2"/>
          <w:sz w:val="24"/>
        </w:rPr>
        <w:t>kyslík</w:t>
      </w:r>
    </w:p>
    <w:p w14:paraId="3BED3F6B" w14:textId="77777777" w:rsidR="00576E2F" w:rsidRPr="00197FBF" w:rsidRDefault="00576E2F" w:rsidP="00576E2F">
      <w:pPr>
        <w:pStyle w:val="Zkladntext"/>
        <w:tabs>
          <w:tab w:val="left" w:pos="1461"/>
          <w:tab w:val="left" w:pos="3989"/>
        </w:tabs>
        <w:spacing w:before="240"/>
        <w:ind w:left="286"/>
      </w:pPr>
      <w:r>
        <w:t xml:space="preserve">  6</w:t>
      </w:r>
      <w:r>
        <w:rPr>
          <w:spacing w:val="-2"/>
        </w:rPr>
        <w:t xml:space="preserve"> </w:t>
      </w:r>
      <w:proofErr w:type="gramStart"/>
      <w:r w:rsidRPr="0078424C">
        <w:rPr>
          <w:color w:val="FF0000"/>
          <w:spacing w:val="-5"/>
        </w:rPr>
        <w:t>CO</w:t>
      </w:r>
      <w:r w:rsidRPr="0078424C">
        <w:rPr>
          <w:color w:val="FF0000"/>
          <w:spacing w:val="-5"/>
          <w:vertAlign w:val="subscript"/>
        </w:rPr>
        <w:t>2</w:t>
      </w:r>
      <w:r>
        <w:t xml:space="preserve">  +</w:t>
      </w:r>
      <w:proofErr w:type="gramEnd"/>
      <w:r>
        <w:rPr>
          <w:spacing w:val="5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-2"/>
        </w:rPr>
        <w:t xml:space="preserve"> </w:t>
      </w:r>
      <w:r>
        <w:t>→</w:t>
      </w:r>
      <w:r>
        <w:rPr>
          <w:spacing w:val="-5"/>
        </w:rPr>
        <w:t xml:space="preserve"> </w:t>
      </w:r>
      <w:r w:rsidRPr="0078424C">
        <w:rPr>
          <w:b/>
          <w:color w:val="7030A0"/>
          <w:spacing w:val="-2"/>
        </w:rPr>
        <w:t>C</w:t>
      </w:r>
      <w:r w:rsidRPr="0078424C">
        <w:rPr>
          <w:b/>
          <w:color w:val="7030A0"/>
          <w:spacing w:val="-2"/>
          <w:vertAlign w:val="subscript"/>
        </w:rPr>
        <w:t>6</w:t>
      </w:r>
      <w:r w:rsidRPr="0078424C">
        <w:rPr>
          <w:b/>
          <w:color w:val="7030A0"/>
          <w:spacing w:val="-2"/>
        </w:rPr>
        <w:t>H</w:t>
      </w:r>
      <w:r w:rsidRPr="0078424C">
        <w:rPr>
          <w:b/>
          <w:color w:val="7030A0"/>
          <w:spacing w:val="-2"/>
          <w:vertAlign w:val="subscript"/>
        </w:rPr>
        <w:t>12</w:t>
      </w:r>
      <w:r w:rsidRPr="0078424C">
        <w:rPr>
          <w:b/>
          <w:color w:val="7030A0"/>
          <w:spacing w:val="-2"/>
        </w:rPr>
        <w:t>O</w:t>
      </w:r>
      <w:r w:rsidRPr="0078424C">
        <w:rPr>
          <w:b/>
          <w:color w:val="7030A0"/>
          <w:spacing w:val="-2"/>
          <w:vertAlign w:val="subscript"/>
        </w:rPr>
        <w:t>6</w:t>
      </w:r>
      <w:r>
        <w:t xml:space="preserve">  +</w:t>
      </w:r>
      <w:r>
        <w:rPr>
          <w:spacing w:val="57"/>
        </w:rPr>
        <w:t xml:space="preserve"> </w:t>
      </w:r>
      <w:r>
        <w:t>6</w:t>
      </w:r>
      <w:r>
        <w:rPr>
          <w:spacing w:val="-1"/>
        </w:rPr>
        <w:t xml:space="preserve"> </w:t>
      </w:r>
      <w:r w:rsidRPr="00647269">
        <w:rPr>
          <w:b/>
          <w:spacing w:val="-5"/>
        </w:rPr>
        <w:t>O</w:t>
      </w:r>
      <w:r w:rsidRPr="00647269">
        <w:rPr>
          <w:b/>
          <w:spacing w:val="-5"/>
          <w:vertAlign w:val="subscript"/>
        </w:rPr>
        <w:t>2</w:t>
      </w:r>
      <w:r>
        <w:rPr>
          <w:spacing w:val="-5"/>
          <w:vertAlign w:val="subscript"/>
        </w:rPr>
        <w:t xml:space="preserve">      </w:t>
      </w:r>
      <w:r>
        <w:rPr>
          <w:spacing w:val="-5"/>
        </w:rPr>
        <w:t xml:space="preserve"> </w:t>
      </w:r>
      <w:r w:rsidRPr="002471EB">
        <w:rPr>
          <w:color w:val="FF0000"/>
          <w:spacing w:val="-5"/>
        </w:rPr>
        <w:t xml:space="preserve">umět </w:t>
      </w:r>
      <w:proofErr w:type="spellStart"/>
      <w:r w:rsidRPr="002471EB">
        <w:rPr>
          <w:color w:val="FF0000"/>
          <w:spacing w:val="-5"/>
        </w:rPr>
        <w:t>rci</w:t>
      </w:r>
      <w:proofErr w:type="spellEnd"/>
      <w:r w:rsidRPr="002471EB">
        <w:rPr>
          <w:color w:val="FF0000"/>
          <w:spacing w:val="-5"/>
        </w:rPr>
        <w:t xml:space="preserve"> fotosyntézy</w:t>
      </w:r>
      <w:r>
        <w:rPr>
          <w:color w:val="FF0000"/>
          <w:spacing w:val="-5"/>
        </w:rPr>
        <w:t xml:space="preserve"> !!!</w:t>
      </w:r>
    </w:p>
    <w:p w14:paraId="17A6B60E" w14:textId="77777777" w:rsidR="00576E2F" w:rsidRDefault="00576E2F" w:rsidP="00576E2F">
      <w:pPr>
        <w:pStyle w:val="Zkladntext"/>
        <w:spacing w:before="240" w:line="448" w:lineRule="auto"/>
        <w:ind w:left="285" w:right="4677"/>
      </w:pPr>
      <w:r>
        <w:t xml:space="preserve">  oxid</w:t>
      </w:r>
      <w:r>
        <w:rPr>
          <w:spacing w:val="-4"/>
        </w:rPr>
        <w:t xml:space="preserve"> </w:t>
      </w:r>
      <w:r>
        <w:t>uhličitý</w:t>
      </w:r>
      <w:r>
        <w:rPr>
          <w:spacing w:val="-9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voda</w:t>
      </w:r>
      <w:r>
        <w:rPr>
          <w:spacing w:val="40"/>
        </w:rPr>
        <w:t xml:space="preserve"> </w:t>
      </w:r>
      <w:proofErr w:type="gramStart"/>
      <w:r>
        <w:t xml:space="preserve">→ </w:t>
      </w:r>
      <w:r>
        <w:rPr>
          <w:spacing w:val="-2"/>
        </w:rPr>
        <w:t xml:space="preserve"> </w:t>
      </w:r>
      <w:r>
        <w:t>cukr</w:t>
      </w:r>
      <w:proofErr w:type="gramEnd"/>
      <w:r>
        <w:rPr>
          <w:spacing w:val="-5"/>
        </w:rPr>
        <w:t xml:space="preserve"> </w:t>
      </w:r>
      <w:r>
        <w:t>(</w:t>
      </w:r>
      <w:proofErr w:type="spellStart"/>
      <w:r>
        <w:t>glukoza</w:t>
      </w:r>
      <w:proofErr w:type="spellEnd"/>
      <w:r>
        <w:t>)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 xml:space="preserve">kyslík </w:t>
      </w:r>
    </w:p>
    <w:p w14:paraId="71A2E3D1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  <w:szCs w:val="24"/>
        </w:rPr>
      </w:pPr>
      <w:r w:rsidRPr="002471EB">
        <w:rPr>
          <w:sz w:val="24"/>
          <w:szCs w:val="24"/>
        </w:rPr>
        <w:t>zpětná reakce</w:t>
      </w:r>
      <w:r>
        <w:rPr>
          <w:sz w:val="24"/>
          <w:szCs w:val="24"/>
        </w:rPr>
        <w:t xml:space="preserve"> </w:t>
      </w:r>
      <w:r w:rsidRPr="002471EB">
        <w:rPr>
          <w:sz w:val="24"/>
          <w:szCs w:val="24"/>
        </w:rPr>
        <w:t xml:space="preserve">(obrácená reakce) k fotosyntéze je tzv. </w:t>
      </w:r>
      <w:r w:rsidRPr="002471EB">
        <w:rPr>
          <w:b/>
          <w:sz w:val="24"/>
          <w:szCs w:val="24"/>
        </w:rPr>
        <w:t>buněčné dýchání</w:t>
      </w:r>
      <w:r w:rsidRPr="002471EB">
        <w:rPr>
          <w:sz w:val="24"/>
          <w:szCs w:val="24"/>
        </w:rPr>
        <w:t>.</w:t>
      </w:r>
    </w:p>
    <w:p w14:paraId="110AB3A0" w14:textId="77777777" w:rsidR="00576E2F" w:rsidRPr="00B71ACA" w:rsidRDefault="00576E2F" w:rsidP="00576E2F">
      <w:pPr>
        <w:pStyle w:val="Odstavecseseznamem"/>
        <w:tabs>
          <w:tab w:val="left" w:pos="423"/>
        </w:tabs>
        <w:ind w:firstLine="0"/>
        <w:rPr>
          <w:sz w:val="24"/>
          <w:szCs w:val="24"/>
        </w:rPr>
      </w:pPr>
    </w:p>
    <w:p w14:paraId="6299CDC6" w14:textId="77777777" w:rsidR="00576E2F" w:rsidRDefault="00576E2F" w:rsidP="00576E2F">
      <w:pPr>
        <w:pStyle w:val="Zkladntext"/>
        <w:spacing w:before="240" w:line="448" w:lineRule="auto"/>
        <w:ind w:left="285" w:right="4677"/>
      </w:pPr>
      <w:r>
        <w:rPr>
          <w:u w:val="single"/>
        </w:rPr>
        <w:lastRenderedPageBreak/>
        <w:t>Podmínky fotosyntézy</w:t>
      </w:r>
    </w:p>
    <w:p w14:paraId="41781E2A" w14:textId="77777777" w:rsidR="00576E2F" w:rsidRPr="009C2BEF" w:rsidRDefault="009C2BEF" w:rsidP="009C2BEF">
      <w:pPr>
        <w:pStyle w:val="Odstavecseseznamem"/>
        <w:tabs>
          <w:tab w:val="left" w:pos="423"/>
        </w:tabs>
        <w:ind w:left="140" w:firstLine="0"/>
        <w:rPr>
          <w:sz w:val="24"/>
        </w:rPr>
      </w:pPr>
      <w:r>
        <w:rPr>
          <w:b/>
          <w:sz w:val="24"/>
        </w:rPr>
        <w:t xml:space="preserve">  -</w:t>
      </w:r>
      <w:r w:rsidR="00576E2F" w:rsidRPr="009C2BEF">
        <w:rPr>
          <w:b/>
          <w:sz w:val="24"/>
        </w:rPr>
        <w:t>chlorofyl</w:t>
      </w:r>
      <w:r w:rsidR="00576E2F" w:rsidRPr="009C2BEF">
        <w:rPr>
          <w:spacing w:val="-9"/>
          <w:sz w:val="24"/>
        </w:rPr>
        <w:t xml:space="preserve"> </w:t>
      </w:r>
      <w:r w:rsidR="00576E2F" w:rsidRPr="009C2BEF">
        <w:rPr>
          <w:sz w:val="24"/>
        </w:rPr>
        <w:t>(zelené</w:t>
      </w:r>
      <w:r w:rsidR="00576E2F" w:rsidRPr="009C2BEF">
        <w:rPr>
          <w:spacing w:val="-10"/>
          <w:sz w:val="24"/>
        </w:rPr>
        <w:t xml:space="preserve"> </w:t>
      </w:r>
      <w:r w:rsidR="00576E2F" w:rsidRPr="009C2BEF">
        <w:rPr>
          <w:sz w:val="24"/>
        </w:rPr>
        <w:t>barvivo-katalyzátor fotosyntézy),</w:t>
      </w:r>
      <w:r w:rsidR="00576E2F" w:rsidRPr="009C2BEF">
        <w:rPr>
          <w:spacing w:val="-8"/>
          <w:sz w:val="24"/>
        </w:rPr>
        <w:t xml:space="preserve"> </w:t>
      </w:r>
      <w:r w:rsidR="00576E2F" w:rsidRPr="009C2BEF">
        <w:rPr>
          <w:b/>
          <w:sz w:val="24"/>
        </w:rPr>
        <w:t>sluneční</w:t>
      </w:r>
      <w:r w:rsidR="00576E2F" w:rsidRPr="009C2BEF">
        <w:rPr>
          <w:b/>
          <w:spacing w:val="-9"/>
          <w:sz w:val="24"/>
        </w:rPr>
        <w:t xml:space="preserve"> </w:t>
      </w:r>
      <w:r w:rsidR="00576E2F" w:rsidRPr="009C2BEF">
        <w:rPr>
          <w:b/>
          <w:sz w:val="24"/>
        </w:rPr>
        <w:t>energie</w:t>
      </w:r>
      <w:r w:rsidR="00576E2F" w:rsidRPr="009C2BEF">
        <w:rPr>
          <w:spacing w:val="-10"/>
          <w:sz w:val="24"/>
        </w:rPr>
        <w:t xml:space="preserve"> </w:t>
      </w:r>
      <w:r w:rsidR="00576E2F" w:rsidRPr="009C2BEF">
        <w:rPr>
          <w:sz w:val="24"/>
        </w:rPr>
        <w:t>(světlo,</w:t>
      </w:r>
      <w:r w:rsidR="00576E2F" w:rsidRPr="009C2BEF">
        <w:rPr>
          <w:spacing w:val="-8"/>
          <w:sz w:val="24"/>
        </w:rPr>
        <w:t xml:space="preserve"> </w:t>
      </w:r>
      <w:r w:rsidR="00576E2F" w:rsidRPr="009C2BEF">
        <w:rPr>
          <w:sz w:val="24"/>
        </w:rPr>
        <w:t>teplo),</w:t>
      </w:r>
      <w:r w:rsidR="00576E2F" w:rsidRPr="009C2BEF">
        <w:rPr>
          <w:spacing w:val="-9"/>
          <w:sz w:val="24"/>
        </w:rPr>
        <w:t xml:space="preserve"> </w:t>
      </w:r>
      <w:r w:rsidR="00576E2F" w:rsidRPr="009C2BEF">
        <w:rPr>
          <w:b/>
          <w:sz w:val="24"/>
        </w:rPr>
        <w:t>voda,</w:t>
      </w:r>
      <w:r w:rsidR="00576E2F" w:rsidRPr="009C2BEF">
        <w:rPr>
          <w:b/>
          <w:spacing w:val="-9"/>
          <w:sz w:val="24"/>
        </w:rPr>
        <w:t xml:space="preserve"> </w:t>
      </w:r>
      <w:r w:rsidR="00576E2F" w:rsidRPr="009C2BEF">
        <w:rPr>
          <w:b/>
          <w:spacing w:val="-2"/>
          <w:sz w:val="24"/>
        </w:rPr>
        <w:t>živiny</w:t>
      </w:r>
    </w:p>
    <w:p w14:paraId="382A070D" w14:textId="77777777" w:rsidR="00576E2F" w:rsidRDefault="00576E2F" w:rsidP="00576E2F">
      <w:pPr>
        <w:pStyle w:val="Zkladntext"/>
        <w:spacing w:before="245"/>
      </w:pPr>
    </w:p>
    <w:p w14:paraId="3F5D56BD" w14:textId="77777777" w:rsidR="00576E2F" w:rsidRDefault="00576E2F" w:rsidP="00576E2F">
      <w:pPr>
        <w:pStyle w:val="Nadpis2"/>
        <w:tabs>
          <w:tab w:val="left" w:pos="2409"/>
        </w:tabs>
        <w:rPr>
          <w:u w:val="none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025BA19" wp14:editId="12611246">
            <wp:simplePos x="0" y="0"/>
            <wp:positionH relativeFrom="page">
              <wp:posOffset>2467355</wp:posOffset>
            </wp:positionH>
            <wp:positionV relativeFrom="paragraph">
              <wp:posOffset>-136824</wp:posOffset>
            </wp:positionV>
            <wp:extent cx="771144" cy="7726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772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Oxid</w:t>
      </w:r>
      <w:r>
        <w:rPr>
          <w:spacing w:val="-6"/>
        </w:rPr>
        <w:t xml:space="preserve"> </w:t>
      </w:r>
      <w:r>
        <w:rPr>
          <w:spacing w:val="-2"/>
        </w:rPr>
        <w:t>uhelnatý</w:t>
      </w:r>
      <w:r>
        <w:rPr>
          <w:u w:val="none"/>
        </w:rPr>
        <w:tab/>
      </w:r>
      <w:r w:rsidRPr="0078424C">
        <w:rPr>
          <w:color w:val="FF0000"/>
          <w:spacing w:val="-5"/>
          <w:u w:val="none"/>
        </w:rPr>
        <w:t>CO</w:t>
      </w:r>
    </w:p>
    <w:p w14:paraId="7AD56267" w14:textId="77777777" w:rsidR="00576E2F" w:rsidRDefault="00576E2F" w:rsidP="00576E2F">
      <w:pPr>
        <w:pStyle w:val="Zkladntext"/>
        <w:rPr>
          <w:b/>
          <w:sz w:val="26"/>
        </w:rPr>
      </w:pPr>
    </w:p>
    <w:p w14:paraId="672D1023" w14:textId="77777777" w:rsidR="00576E2F" w:rsidRDefault="00576E2F" w:rsidP="00576E2F">
      <w:pPr>
        <w:pStyle w:val="Zkladntext"/>
        <w:spacing w:before="151"/>
        <w:rPr>
          <w:b/>
          <w:sz w:val="26"/>
        </w:rPr>
      </w:pPr>
    </w:p>
    <w:p w14:paraId="46D0FF55" w14:textId="77777777" w:rsidR="00576E2F" w:rsidRDefault="00576E2F" w:rsidP="00576E2F">
      <w:pPr>
        <w:pStyle w:val="Zkladntext"/>
        <w:ind w:left="285"/>
      </w:pPr>
      <w:r>
        <w:rPr>
          <w:spacing w:val="-2"/>
          <w:u w:val="single"/>
        </w:rPr>
        <w:t>Vznik</w:t>
      </w:r>
    </w:p>
    <w:p w14:paraId="5AE039F1" w14:textId="77777777" w:rsidR="00576E2F" w:rsidRDefault="00576E2F" w:rsidP="00576E2F">
      <w:pPr>
        <w:pStyle w:val="Zkladntext"/>
        <w:spacing w:before="240"/>
        <w:ind w:left="285"/>
        <w:rPr>
          <w:spacing w:val="-6"/>
        </w:rPr>
      </w:pPr>
      <w:r>
        <w:t>Vzniká</w:t>
      </w:r>
      <w:r>
        <w:rPr>
          <w:spacing w:val="-4"/>
        </w:rPr>
        <w:t xml:space="preserve"> </w:t>
      </w:r>
      <w:r w:rsidRPr="0079639D">
        <w:rPr>
          <w:b/>
          <w:color w:val="FF0000"/>
        </w:rPr>
        <w:t>nedokonalým</w:t>
      </w:r>
      <w:r w:rsidRPr="0079639D">
        <w:rPr>
          <w:b/>
          <w:color w:val="FF0000"/>
          <w:spacing w:val="-3"/>
        </w:rPr>
        <w:t xml:space="preserve"> </w:t>
      </w:r>
      <w:r w:rsidRPr="0079639D">
        <w:rPr>
          <w:b/>
          <w:color w:val="FF0000"/>
        </w:rPr>
        <w:t>spalováním</w:t>
      </w:r>
      <w:r w:rsidRPr="00647269">
        <w:rPr>
          <w:b/>
          <w:spacing w:val="-3"/>
        </w:rPr>
        <w:t xml:space="preserve"> </w:t>
      </w:r>
      <w:r>
        <w:t>uhlíku.</w:t>
      </w:r>
      <w:r>
        <w:rPr>
          <w:spacing w:val="-6"/>
        </w:rPr>
        <w:t xml:space="preserve"> </w:t>
      </w:r>
    </w:p>
    <w:p w14:paraId="671BB920" w14:textId="0814FF1F" w:rsidR="00576E2F" w:rsidRPr="003C61AA" w:rsidRDefault="00576E2F" w:rsidP="003C61AA">
      <w:pPr>
        <w:pStyle w:val="Zkladntext"/>
        <w:spacing w:before="240"/>
        <w:ind w:left="285"/>
        <w:rPr>
          <w:color w:val="FF0000"/>
        </w:rPr>
      </w:pPr>
      <w:r>
        <w:t>Jeho</w:t>
      </w:r>
      <w:r>
        <w:rPr>
          <w:spacing w:val="-3"/>
        </w:rPr>
        <w:t xml:space="preserve"> </w:t>
      </w:r>
      <w:r>
        <w:t>hlavním</w:t>
      </w:r>
      <w:r>
        <w:rPr>
          <w:spacing w:val="-2"/>
        </w:rPr>
        <w:t xml:space="preserve"> </w:t>
      </w:r>
      <w:r w:rsidRPr="00736F59">
        <w:rPr>
          <w:b/>
          <w:bCs/>
        </w:rPr>
        <w:t>zdrojem</w:t>
      </w:r>
      <w:r w:rsidRPr="00736F59">
        <w:rPr>
          <w:b/>
          <w:bCs/>
          <w:spacing w:val="-3"/>
        </w:rPr>
        <w:t xml:space="preserve"> </w:t>
      </w:r>
      <w:r w:rsidRPr="00736F59">
        <w:rPr>
          <w:b/>
          <w:bCs/>
        </w:rPr>
        <w:t>jsou</w:t>
      </w:r>
      <w:r w:rsidRPr="00736F59">
        <w:rPr>
          <w:b/>
          <w:bCs/>
          <w:spacing w:val="-3"/>
        </w:rPr>
        <w:t xml:space="preserve"> </w:t>
      </w:r>
      <w:r w:rsidRPr="0078424C">
        <w:rPr>
          <w:b/>
          <w:bCs/>
        </w:rPr>
        <w:t>spalovací</w:t>
      </w:r>
      <w:r w:rsidRPr="0078424C">
        <w:rPr>
          <w:b/>
          <w:bCs/>
          <w:spacing w:val="-3"/>
        </w:rPr>
        <w:t xml:space="preserve"> </w:t>
      </w:r>
      <w:r w:rsidRPr="0078424C">
        <w:rPr>
          <w:b/>
          <w:bCs/>
        </w:rPr>
        <w:t>motory</w:t>
      </w:r>
      <w:r w:rsidRPr="0078424C">
        <w:rPr>
          <w:spacing w:val="-6"/>
        </w:rPr>
        <w:t xml:space="preserve"> </w:t>
      </w:r>
      <w:r>
        <w:t xml:space="preserve">automobilů, </w:t>
      </w:r>
      <w:r w:rsidRPr="00D858E0">
        <w:t xml:space="preserve">součást </w:t>
      </w:r>
      <w:r w:rsidRPr="0078424C">
        <w:rPr>
          <w:b/>
          <w:color w:val="FF0000"/>
        </w:rPr>
        <w:t>výfukových plynů</w:t>
      </w:r>
      <w:r w:rsidRPr="0078424C">
        <w:rPr>
          <w:color w:val="FF0000"/>
        </w:rPr>
        <w:t xml:space="preserve"> </w:t>
      </w:r>
      <w:proofErr w:type="gramStart"/>
      <w:r w:rsidRPr="00D858E0">
        <w:t>( katalyzátory</w:t>
      </w:r>
      <w:proofErr w:type="gramEnd"/>
      <w:r w:rsidRPr="00D858E0">
        <w:t xml:space="preserve"> v autech ho oxidují na CO</w:t>
      </w:r>
      <w:r w:rsidRPr="00D858E0">
        <w:rPr>
          <w:vertAlign w:val="subscript"/>
        </w:rPr>
        <w:t>2</w:t>
      </w:r>
      <w:r w:rsidRPr="00D858E0">
        <w:t xml:space="preserve"> ) </w:t>
      </w:r>
    </w:p>
    <w:p w14:paraId="2D99F404" w14:textId="77777777" w:rsidR="00576E2F" w:rsidRDefault="00576E2F" w:rsidP="00576E2F">
      <w:pPr>
        <w:pStyle w:val="Zkladntext"/>
        <w:spacing w:before="240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106BBF5" wp14:editId="6A656624">
            <wp:simplePos x="0" y="0"/>
            <wp:positionH relativeFrom="page">
              <wp:posOffset>680720</wp:posOffset>
            </wp:positionH>
            <wp:positionV relativeFrom="paragraph">
              <wp:posOffset>228240</wp:posOffset>
            </wp:positionV>
            <wp:extent cx="1400138" cy="1138518"/>
            <wp:effectExtent l="0" t="0" r="0" b="508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38" cy="1138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30CCE" w14:textId="77777777" w:rsidR="00576E2F" w:rsidRDefault="00576E2F" w:rsidP="00576E2F">
      <w:pPr>
        <w:pStyle w:val="Zkladntext"/>
        <w:spacing w:before="240" w:line="448" w:lineRule="auto"/>
        <w:ind w:left="4185" w:hanging="60"/>
        <w:rPr>
          <w:spacing w:val="-2"/>
        </w:rPr>
      </w:pPr>
      <w:r>
        <w:t>Zelená známka udává, že 100 dm</w:t>
      </w:r>
      <w:r>
        <w:rPr>
          <w:vertAlign w:val="superscript"/>
        </w:rPr>
        <w:t>3</w:t>
      </w:r>
      <w:r>
        <w:t xml:space="preserve"> výfukového plynu neobsahuje více</w:t>
      </w:r>
      <w:r>
        <w:rPr>
          <w:spacing w:val="-5"/>
        </w:rPr>
        <w:t xml:space="preserve"> </w:t>
      </w:r>
      <w:r>
        <w:t>než</w:t>
      </w:r>
      <w:r>
        <w:rPr>
          <w:spacing w:val="-3"/>
        </w:rPr>
        <w:t xml:space="preserve"> </w:t>
      </w:r>
      <w:r>
        <w:t>4,5</w:t>
      </w:r>
      <w:r>
        <w:rPr>
          <w:spacing w:val="-4"/>
        </w:rPr>
        <w:t xml:space="preserve"> </w:t>
      </w:r>
      <w:r>
        <w:t>dm</w:t>
      </w:r>
      <w:r>
        <w:rPr>
          <w:vertAlign w:val="superscript"/>
        </w:rPr>
        <w:t>3</w:t>
      </w:r>
      <w:r>
        <w:rPr>
          <w:spacing w:val="-3"/>
        </w:rPr>
        <w:t xml:space="preserve"> </w:t>
      </w:r>
      <w:r>
        <w:t>emisí</w:t>
      </w:r>
      <w:r>
        <w:rPr>
          <w:spacing w:val="-4"/>
        </w:rPr>
        <w:t xml:space="preserve"> </w:t>
      </w:r>
      <w:r>
        <w:t>(škodliviny</w:t>
      </w:r>
      <w:r>
        <w:rPr>
          <w:spacing w:val="-7"/>
        </w:rPr>
        <w:t xml:space="preserve"> </w:t>
      </w:r>
      <w:r>
        <w:t>vypouštěné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ovzduší)</w:t>
      </w:r>
      <w:r>
        <w:rPr>
          <w:spacing w:val="-5"/>
        </w:rPr>
        <w:t xml:space="preserve"> </w:t>
      </w:r>
      <w:r>
        <w:t xml:space="preserve">oxidu </w:t>
      </w:r>
      <w:r>
        <w:rPr>
          <w:spacing w:val="-2"/>
        </w:rPr>
        <w:t>uhelnatého.</w:t>
      </w:r>
    </w:p>
    <w:p w14:paraId="6F7EFC05" w14:textId="77777777" w:rsidR="00576E2F" w:rsidRDefault="00576E2F" w:rsidP="00576E2F">
      <w:pPr>
        <w:pStyle w:val="Zkladntext"/>
        <w:spacing w:before="240" w:line="448" w:lineRule="auto"/>
        <w:ind w:left="4185" w:hanging="60"/>
        <w:rPr>
          <w:spacing w:val="-2"/>
        </w:rPr>
      </w:pPr>
    </w:p>
    <w:p w14:paraId="75974D11" w14:textId="77777777" w:rsidR="00576E2F" w:rsidRPr="00D858E0" w:rsidRDefault="00576E2F" w:rsidP="00576E2F">
      <w:pPr>
        <w:pStyle w:val="Zkladntext"/>
        <w:numPr>
          <w:ilvl w:val="0"/>
          <w:numId w:val="2"/>
        </w:numPr>
        <w:spacing w:line="448" w:lineRule="auto"/>
      </w:pPr>
      <w:r w:rsidRPr="00D858E0">
        <w:t xml:space="preserve">nezanedbatelným zdrojem CO je i </w:t>
      </w:r>
      <w:r w:rsidRPr="00D858E0">
        <w:rPr>
          <w:b/>
          <w:color w:val="FF0000"/>
        </w:rPr>
        <w:t xml:space="preserve">cigaretový </w:t>
      </w:r>
      <w:proofErr w:type="gramStart"/>
      <w:r w:rsidRPr="00D858E0">
        <w:rPr>
          <w:b/>
          <w:color w:val="FF0000"/>
        </w:rPr>
        <w:t>kouř</w:t>
      </w:r>
      <w:r w:rsidRPr="00D858E0">
        <w:rPr>
          <w:color w:val="FF0000"/>
        </w:rPr>
        <w:t xml:space="preserve"> </w:t>
      </w:r>
      <w:r w:rsidRPr="00D858E0">
        <w:t>- lidé</w:t>
      </w:r>
      <w:proofErr w:type="gramEnd"/>
      <w:r w:rsidRPr="00D858E0">
        <w:t xml:space="preserve"> kouřící cca 20 </w:t>
      </w:r>
      <w:hyperlink r:id="rId10" w:tooltip="Cigareta" w:history="1">
        <w:r w:rsidRPr="00624FC5">
          <w:rPr>
            <w:rStyle w:val="Hypertextovodkaz"/>
            <w:color w:val="auto"/>
          </w:rPr>
          <w:t>cigaret</w:t>
        </w:r>
      </w:hyperlink>
      <w:r w:rsidRPr="00624FC5">
        <w:t> </w:t>
      </w:r>
      <w:r w:rsidRPr="00D858E0">
        <w:t>denně mají asi 4 až 7 % krevního </w:t>
      </w:r>
      <w:hyperlink r:id="rId11" w:tooltip="Hemoglobin" w:history="1">
        <w:r w:rsidRPr="00624FC5">
          <w:rPr>
            <w:rStyle w:val="Hypertextovodkaz"/>
            <w:color w:val="auto"/>
          </w:rPr>
          <w:t>hemoglobin</w:t>
        </w:r>
        <w:r w:rsidRPr="00D858E0">
          <w:rPr>
            <w:rStyle w:val="Hypertextovodkaz"/>
          </w:rPr>
          <w:t>u</w:t>
        </w:r>
      </w:hyperlink>
      <w:r w:rsidRPr="00D858E0">
        <w:t> zablokováno působením CO</w:t>
      </w:r>
    </w:p>
    <w:p w14:paraId="48746BC1" w14:textId="77777777" w:rsidR="00576E2F" w:rsidRDefault="00576E2F" w:rsidP="00576E2F">
      <w:pPr>
        <w:pStyle w:val="Zkladntext"/>
        <w:spacing w:line="448" w:lineRule="auto"/>
      </w:pPr>
    </w:p>
    <w:p w14:paraId="35569837" w14:textId="5289821C" w:rsidR="00576E2F" w:rsidRPr="00D858E0" w:rsidRDefault="00576E2F" w:rsidP="00576E2F">
      <w:pPr>
        <w:pStyle w:val="Zkladntext"/>
        <w:spacing w:line="448" w:lineRule="auto"/>
        <w:rPr>
          <w:i/>
          <w:iCs/>
        </w:rPr>
      </w:pPr>
      <w:r w:rsidRPr="00CC7669">
        <w:rPr>
          <w:bCs/>
        </w:rPr>
        <w:t>Obsažen ve</w:t>
      </w:r>
      <w:r w:rsidRPr="00CC7669">
        <w:rPr>
          <w:b/>
        </w:rPr>
        <w:t xml:space="preserve"> </w:t>
      </w:r>
      <w:r w:rsidRPr="00D858E0">
        <w:rPr>
          <w:b/>
          <w:color w:val="FF0000"/>
        </w:rPr>
        <w:t>svítiplyn</w:t>
      </w:r>
      <w:r w:rsidRPr="00CC7669">
        <w:rPr>
          <w:b/>
          <w:color w:val="FF0000"/>
        </w:rPr>
        <w:t>u</w:t>
      </w:r>
      <w:r w:rsidRPr="00D858E0">
        <w:t xml:space="preserve"> - 50 % H</w:t>
      </w:r>
      <w:proofErr w:type="gramStart"/>
      <w:r w:rsidRPr="00D858E0">
        <w:rPr>
          <w:vertAlign w:val="subscript"/>
        </w:rPr>
        <w:t>2</w:t>
      </w:r>
      <w:r w:rsidRPr="00D858E0">
        <w:t xml:space="preserve">, </w:t>
      </w:r>
      <w:r>
        <w:t xml:space="preserve"> </w:t>
      </w:r>
      <w:r w:rsidR="003C61AA">
        <w:t>25</w:t>
      </w:r>
      <w:proofErr w:type="gramEnd"/>
      <w:r w:rsidRPr="00D858E0">
        <w:t xml:space="preserve"> % CH</w:t>
      </w:r>
      <w:r w:rsidRPr="00D858E0">
        <w:rPr>
          <w:vertAlign w:val="subscript"/>
        </w:rPr>
        <w:t>4</w:t>
      </w:r>
      <w:r w:rsidRPr="00D858E0">
        <w:t xml:space="preserve">, </w:t>
      </w:r>
      <w:r>
        <w:t xml:space="preserve"> </w:t>
      </w:r>
      <w:r w:rsidRPr="00874E29">
        <w:rPr>
          <w:b/>
          <w:color w:val="FF0000"/>
        </w:rPr>
        <w:t>15 % CO</w:t>
      </w:r>
      <w:r w:rsidRPr="00874E29">
        <w:rPr>
          <w:color w:val="FF0000"/>
        </w:rPr>
        <w:t xml:space="preserve"> </w:t>
      </w:r>
      <w:r w:rsidRPr="00D858E0">
        <w:t>…(v objemových procentech)</w:t>
      </w:r>
      <w:r w:rsidRPr="00D858E0">
        <w:rPr>
          <w:i/>
          <w:iCs/>
        </w:rPr>
        <w:t xml:space="preserve"> </w:t>
      </w:r>
    </w:p>
    <w:p w14:paraId="1B260BC7" w14:textId="77777777" w:rsidR="003C61AA" w:rsidRDefault="00576E2F" w:rsidP="00576E2F">
      <w:pPr>
        <w:pStyle w:val="Zkladntext"/>
        <w:spacing w:line="448" w:lineRule="auto"/>
      </w:pPr>
      <w:r w:rsidRPr="00D858E0">
        <w:t xml:space="preserve">Byl používán v 19. a 20. století především ke </w:t>
      </w:r>
      <w:r w:rsidRPr="00D858E0">
        <w:rPr>
          <w:b/>
          <w:bCs/>
        </w:rPr>
        <w:t>svícení</w:t>
      </w:r>
      <w:r w:rsidRPr="00D858E0">
        <w:t xml:space="preserve">, ale i </w:t>
      </w:r>
      <w:r w:rsidRPr="00D858E0">
        <w:rPr>
          <w:b/>
        </w:rPr>
        <w:t>k výrobě tepla</w:t>
      </w:r>
      <w:r w:rsidRPr="00D858E0">
        <w:t xml:space="preserve">. </w:t>
      </w:r>
    </w:p>
    <w:p w14:paraId="561A4C4C" w14:textId="288BED94" w:rsidR="00576E2F" w:rsidRPr="006A109E" w:rsidRDefault="00576E2F" w:rsidP="00576E2F">
      <w:pPr>
        <w:pStyle w:val="Zkladntext"/>
        <w:spacing w:line="448" w:lineRule="auto"/>
      </w:pPr>
      <w:r w:rsidRPr="00D858E0">
        <w:t>V polovině </w:t>
      </w:r>
      <w:hyperlink r:id="rId12" w:tooltip="20. století" w:history="1">
        <w:r w:rsidRPr="006A109E">
          <w:rPr>
            <w:rStyle w:val="Hypertextovodkaz"/>
            <w:color w:val="auto"/>
          </w:rPr>
          <w:t>20. století</w:t>
        </w:r>
      </w:hyperlink>
      <w:r w:rsidRPr="006A109E">
        <w:t xml:space="preserve"> byl nahrazen levnějším a </w:t>
      </w:r>
      <w:r w:rsidRPr="006A109E">
        <w:rPr>
          <w:b/>
        </w:rPr>
        <w:t>nejedovatým</w:t>
      </w:r>
      <w:r w:rsidRPr="006A109E">
        <w:t> </w:t>
      </w:r>
      <w:hyperlink r:id="rId13" w:tooltip="Zemní plyn" w:history="1">
        <w:r w:rsidRPr="006A109E">
          <w:rPr>
            <w:rStyle w:val="Hypertextovodkaz"/>
            <w:color w:val="auto"/>
          </w:rPr>
          <w:t>zemním plynem</w:t>
        </w:r>
      </w:hyperlink>
      <w:r w:rsidRPr="006A109E">
        <w:t>. </w:t>
      </w:r>
    </w:p>
    <w:p w14:paraId="49EDE30A" w14:textId="77777777" w:rsidR="00576E2F" w:rsidRPr="00D858E0" w:rsidRDefault="00576E2F" w:rsidP="00576E2F">
      <w:pPr>
        <w:pStyle w:val="Zkladntext"/>
        <w:spacing w:line="448" w:lineRule="auto"/>
      </w:pPr>
    </w:p>
    <w:p w14:paraId="462BD1E5" w14:textId="77777777" w:rsidR="00576E2F" w:rsidRPr="00D858E0" w:rsidRDefault="00576E2F" w:rsidP="009C2BEF">
      <w:pPr>
        <w:pStyle w:val="Zkladntext"/>
        <w:spacing w:line="448" w:lineRule="auto"/>
        <w:jc w:val="center"/>
      </w:pPr>
      <w:r w:rsidRPr="00D858E0">
        <w:rPr>
          <w:b/>
          <w:bCs/>
          <w:color w:val="FF0000"/>
        </w:rPr>
        <w:t>CO</w:t>
      </w:r>
      <w:r w:rsidRPr="00D858E0">
        <w:rPr>
          <w:b/>
          <w:bCs/>
        </w:rPr>
        <w:t xml:space="preserve"> </w:t>
      </w:r>
      <w:r w:rsidRPr="00D858E0">
        <w:rPr>
          <w:bCs/>
        </w:rPr>
        <w:t>je</w:t>
      </w:r>
      <w:r w:rsidRPr="00D858E0">
        <w:rPr>
          <w:b/>
          <w:bCs/>
        </w:rPr>
        <w:t xml:space="preserve"> </w:t>
      </w:r>
      <w:r w:rsidRPr="00D858E0">
        <w:rPr>
          <w:bCs/>
        </w:rPr>
        <w:t>označován jako</w:t>
      </w:r>
      <w:r w:rsidRPr="00D858E0">
        <w:rPr>
          <w:b/>
          <w:bCs/>
        </w:rPr>
        <w:t xml:space="preserve"> </w:t>
      </w:r>
      <w:r w:rsidRPr="00D858E0">
        <w:rPr>
          <w:b/>
          <w:color w:val="FF0000"/>
        </w:rPr>
        <w:t>tichý zabiják</w:t>
      </w:r>
      <w:r w:rsidRPr="00D858E0">
        <w:t>, je to smrtelně nebezpečný plyn</w:t>
      </w:r>
    </w:p>
    <w:p w14:paraId="1A20212D" w14:textId="77777777" w:rsidR="00576E2F" w:rsidRPr="00D858E0" w:rsidRDefault="00576E2F" w:rsidP="009C2BEF">
      <w:pPr>
        <w:pStyle w:val="Zkladntext"/>
        <w:spacing w:line="448" w:lineRule="auto"/>
        <w:jc w:val="center"/>
      </w:pPr>
      <w:r w:rsidRPr="00D858E0">
        <w:t xml:space="preserve">má schopnost vázat se na </w:t>
      </w:r>
      <w:r w:rsidRPr="00CD4B14">
        <w:rPr>
          <w:b/>
        </w:rPr>
        <w:t>Fe</w:t>
      </w:r>
      <w:r w:rsidRPr="00CD4B14">
        <w:rPr>
          <w:b/>
          <w:vertAlign w:val="superscript"/>
        </w:rPr>
        <w:t>2+</w:t>
      </w:r>
      <w:r w:rsidRPr="00D858E0">
        <w:t xml:space="preserve"> hemoglobinu, a to až 250x silněji než kyslík, dochází ke tvorbě </w:t>
      </w:r>
      <w:proofErr w:type="spellStart"/>
      <w:r w:rsidRPr="00D858E0">
        <w:t>karboxyhemoglobinu</w:t>
      </w:r>
      <w:proofErr w:type="spellEnd"/>
      <w:r w:rsidRPr="00D858E0">
        <w:t xml:space="preserve"> (</w:t>
      </w:r>
      <w:r>
        <w:t>=</w:t>
      </w:r>
      <w:proofErr w:type="spellStart"/>
      <w:r w:rsidRPr="00D858E0">
        <w:t>karbonylhemoglobin</w:t>
      </w:r>
      <w:proofErr w:type="spellEnd"/>
      <w:r w:rsidRPr="00D858E0">
        <w:t xml:space="preserve"> </w:t>
      </w:r>
      <w:proofErr w:type="spellStart"/>
      <w:r w:rsidRPr="00D858E0">
        <w:t>COHb</w:t>
      </w:r>
      <w:proofErr w:type="spellEnd"/>
      <w:r w:rsidRPr="00D858E0">
        <w:t>) a tím zabraňuje přenosu O</w:t>
      </w:r>
      <w:r w:rsidRPr="00D858E0">
        <w:rPr>
          <w:vertAlign w:val="subscript"/>
        </w:rPr>
        <w:t>2</w:t>
      </w:r>
      <w:r w:rsidRPr="00D858E0">
        <w:t xml:space="preserve">    - dochází </w:t>
      </w:r>
      <w:proofErr w:type="gramStart"/>
      <w:r w:rsidRPr="00D858E0">
        <w:t>k  udušení</w:t>
      </w:r>
      <w:proofErr w:type="gramEnd"/>
      <w:r w:rsidRPr="00D858E0">
        <w:t xml:space="preserve"> –</w:t>
      </w:r>
    </w:p>
    <w:p w14:paraId="5DA56CCD" w14:textId="77777777" w:rsidR="00576E2F" w:rsidRPr="00D858E0" w:rsidRDefault="00576E2F" w:rsidP="009C2BEF">
      <w:pPr>
        <w:pStyle w:val="Zkladntext"/>
        <w:spacing w:line="448" w:lineRule="auto"/>
        <w:jc w:val="center"/>
        <w:rPr>
          <w:b/>
        </w:rPr>
      </w:pPr>
      <w:r w:rsidRPr="00D858E0">
        <w:rPr>
          <w:b/>
        </w:rPr>
        <w:t xml:space="preserve">příznaky </w:t>
      </w:r>
      <w:r w:rsidRPr="00526348">
        <w:rPr>
          <w:b/>
          <w:color w:val="FF0000"/>
        </w:rPr>
        <w:t>otravy CO</w:t>
      </w:r>
      <w:r w:rsidRPr="00526348">
        <w:rPr>
          <w:color w:val="FF0000"/>
        </w:rPr>
        <w:t xml:space="preserve"> </w:t>
      </w:r>
      <w:r w:rsidRPr="00D858E0">
        <w:t xml:space="preserve">se podobají chřipkovým </w:t>
      </w:r>
      <w:proofErr w:type="gramStart"/>
      <w:r w:rsidRPr="00D858E0">
        <w:t>příznakům - bolesti</w:t>
      </w:r>
      <w:proofErr w:type="gramEnd"/>
      <w:r w:rsidRPr="00D858E0">
        <w:t xml:space="preserve"> hlavy, nevolnost, ospalost, ale i třešňovité zbarvení – je to </w:t>
      </w:r>
      <w:r w:rsidRPr="00D858E0">
        <w:rPr>
          <w:b/>
          <w:color w:val="FF0000"/>
        </w:rPr>
        <w:t>krevní jed</w:t>
      </w:r>
    </w:p>
    <w:p w14:paraId="2E4BC9D1" w14:textId="78E6F864" w:rsidR="00576E2F" w:rsidRPr="00D858E0" w:rsidRDefault="00576E2F" w:rsidP="009C2BEF">
      <w:pPr>
        <w:pStyle w:val="Zkladntext"/>
        <w:spacing w:line="448" w:lineRule="auto"/>
        <w:jc w:val="center"/>
      </w:pPr>
      <w:r w:rsidRPr="00D858E0">
        <w:rPr>
          <w:b/>
        </w:rPr>
        <w:t xml:space="preserve">1. pomoc </w:t>
      </w:r>
      <w:r w:rsidRPr="00D858E0">
        <w:t xml:space="preserve">vyvést na čerstvý vzduch, </w:t>
      </w:r>
      <w:proofErr w:type="spellStart"/>
      <w:proofErr w:type="gramStart"/>
      <w:r w:rsidRPr="00D858E0">
        <w:t>popř.včasné</w:t>
      </w:r>
      <w:proofErr w:type="spellEnd"/>
      <w:proofErr w:type="gramEnd"/>
      <w:r w:rsidRPr="00D858E0">
        <w:t xml:space="preserve"> podání O</w:t>
      </w:r>
      <w:r w:rsidRPr="00D858E0">
        <w:rPr>
          <w:vertAlign w:val="subscript"/>
        </w:rPr>
        <w:t>2</w:t>
      </w:r>
      <w:r w:rsidRPr="00D858E0">
        <w:t xml:space="preserve"> , transfúze</w:t>
      </w:r>
      <w:r w:rsidR="003C61AA">
        <w:t xml:space="preserve"> krve</w:t>
      </w:r>
    </w:p>
    <w:p w14:paraId="2C8A2C7F" w14:textId="77777777" w:rsidR="00576E2F" w:rsidRPr="00D858E0" w:rsidRDefault="00576E2F" w:rsidP="00576E2F">
      <w:pPr>
        <w:pStyle w:val="Zkladntext"/>
        <w:spacing w:line="448" w:lineRule="auto"/>
      </w:pPr>
    </w:p>
    <w:p w14:paraId="4BD9C83F" w14:textId="77777777" w:rsidR="00576E2F" w:rsidRDefault="00576E2F" w:rsidP="00576E2F">
      <w:pPr>
        <w:pStyle w:val="Zkladntext"/>
        <w:spacing w:line="448" w:lineRule="auto"/>
      </w:pPr>
      <w:r w:rsidRPr="00D858E0">
        <w:t xml:space="preserve"> </w:t>
      </w:r>
      <w:proofErr w:type="spellStart"/>
      <w:proofErr w:type="gramStart"/>
      <w:r>
        <w:t>Zajímavůstka</w:t>
      </w:r>
      <w:proofErr w:type="spellEnd"/>
      <w:r>
        <w:t xml:space="preserve">: </w:t>
      </w:r>
      <w:r w:rsidRPr="00D858E0">
        <w:t xml:space="preserve"> V</w:t>
      </w:r>
      <w:proofErr w:type="gramEnd"/>
      <w:r w:rsidRPr="00D858E0">
        <w:t xml:space="preserve"> USA je používán jako tzv. ochranná atmosféra při </w:t>
      </w:r>
      <w:r w:rsidRPr="00D858E0">
        <w:rPr>
          <w:b/>
        </w:rPr>
        <w:t>balení</w:t>
      </w:r>
      <w:r w:rsidRPr="00D858E0">
        <w:t xml:space="preserve"> zejména </w:t>
      </w:r>
      <w:r w:rsidRPr="00D858E0">
        <w:rPr>
          <w:b/>
        </w:rPr>
        <w:t>čerstvého masa a ryb</w:t>
      </w:r>
      <w:r w:rsidRPr="00D858E0">
        <w:t xml:space="preserve">. </w:t>
      </w:r>
      <w:r>
        <w:t xml:space="preserve"> </w:t>
      </w:r>
    </w:p>
    <w:p w14:paraId="7CE3F6FE" w14:textId="143BCD24" w:rsidR="00576E2F" w:rsidRDefault="00576E2F" w:rsidP="003C61AA">
      <w:pPr>
        <w:pStyle w:val="Zkladntext"/>
        <w:spacing w:line="448" w:lineRule="auto"/>
        <w:jc w:val="center"/>
      </w:pPr>
      <w:r w:rsidRPr="00D858E0">
        <w:t xml:space="preserve">Vazba CO na </w:t>
      </w:r>
      <w:proofErr w:type="gramStart"/>
      <w:r w:rsidRPr="00D858E0">
        <w:t>myoglobin</w:t>
      </w:r>
      <w:r>
        <w:t>(</w:t>
      </w:r>
      <w:proofErr w:type="gramEnd"/>
      <w:r>
        <w:t>bílkovina masa)</w:t>
      </w:r>
      <w:r w:rsidRPr="00D858E0">
        <w:t xml:space="preserve"> vytváří bílkovinný komplex, který propůjčuje</w:t>
      </w:r>
    </w:p>
    <w:p w14:paraId="508773DF" w14:textId="5539A21D" w:rsidR="00576E2F" w:rsidRDefault="00576E2F" w:rsidP="003C61AA">
      <w:pPr>
        <w:pStyle w:val="Zkladntext"/>
        <w:spacing w:line="448" w:lineRule="auto"/>
        <w:jc w:val="center"/>
      </w:pPr>
      <w:r w:rsidRPr="00D858E0">
        <w:t xml:space="preserve">takto </w:t>
      </w:r>
      <w:proofErr w:type="gramStart"/>
      <w:r w:rsidRPr="00D858E0">
        <w:t xml:space="preserve">zabaleným </w:t>
      </w:r>
      <w:r>
        <w:t xml:space="preserve"> </w:t>
      </w:r>
      <w:r w:rsidRPr="00D858E0">
        <w:t>masům</w:t>
      </w:r>
      <w:proofErr w:type="gramEnd"/>
      <w:r w:rsidRPr="00D858E0">
        <w:t xml:space="preserve">   „zdravější“,  stabilní červenější barvu</w:t>
      </w:r>
    </w:p>
    <w:p w14:paraId="777506C1" w14:textId="77777777" w:rsidR="00576E2F" w:rsidRDefault="00576E2F" w:rsidP="00576E2F">
      <w:pPr>
        <w:pStyle w:val="Zkladntext"/>
        <w:spacing w:line="448" w:lineRule="auto"/>
      </w:pPr>
      <w:r>
        <w:rPr>
          <w:noProof/>
        </w:rPr>
        <w:lastRenderedPageBreak/>
        <w:drawing>
          <wp:anchor distT="0" distB="0" distL="0" distR="0" simplePos="0" relativeHeight="251664384" behindDoc="0" locked="0" layoutInCell="1" allowOverlap="1" wp14:anchorId="4F0C5F80" wp14:editId="28B884F9">
            <wp:simplePos x="0" y="0"/>
            <wp:positionH relativeFrom="page">
              <wp:posOffset>6146061</wp:posOffset>
            </wp:positionH>
            <wp:positionV relativeFrom="paragraph">
              <wp:posOffset>251327</wp:posOffset>
            </wp:positionV>
            <wp:extent cx="771144" cy="772668"/>
            <wp:effectExtent l="0" t="0" r="0" b="0"/>
            <wp:wrapNone/>
            <wp:docPr id="19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104A9" w14:textId="77777777" w:rsidR="00576E2F" w:rsidRDefault="00576E2F" w:rsidP="00576E2F">
      <w:pPr>
        <w:pStyle w:val="Nadpis2"/>
        <w:tabs>
          <w:tab w:val="left" w:pos="2409"/>
        </w:tabs>
        <w:rPr>
          <w:sz w:val="24"/>
          <w:u w:val="none"/>
        </w:rPr>
      </w:pPr>
      <w:r>
        <w:t>Oxid</w:t>
      </w:r>
      <w:r>
        <w:rPr>
          <w:spacing w:val="-6"/>
        </w:rPr>
        <w:t xml:space="preserve"> </w:t>
      </w:r>
      <w:r>
        <w:rPr>
          <w:spacing w:val="-2"/>
        </w:rPr>
        <w:t>siřičitý</w:t>
      </w:r>
      <w:r>
        <w:rPr>
          <w:u w:val="none"/>
        </w:rPr>
        <w:tab/>
      </w:r>
      <w:r w:rsidRPr="0078424C">
        <w:rPr>
          <w:color w:val="FF0000"/>
          <w:spacing w:val="-5"/>
          <w:sz w:val="24"/>
          <w:u w:val="none"/>
        </w:rPr>
        <w:t>SO</w:t>
      </w:r>
      <w:r w:rsidRPr="0078424C">
        <w:rPr>
          <w:color w:val="FF0000"/>
          <w:spacing w:val="-5"/>
          <w:sz w:val="24"/>
          <w:u w:val="none"/>
          <w:vertAlign w:val="subscript"/>
        </w:rPr>
        <w:t>2</w:t>
      </w:r>
      <w:r>
        <w:rPr>
          <w:spacing w:val="-5"/>
          <w:sz w:val="24"/>
          <w:u w:val="none"/>
          <w:vertAlign w:val="subscript"/>
        </w:rPr>
        <w:t xml:space="preserve">                                                                                   </w:t>
      </w:r>
    </w:p>
    <w:p w14:paraId="596CAC9F" w14:textId="77777777" w:rsidR="00576E2F" w:rsidRDefault="00576E2F" w:rsidP="00576E2F">
      <w:pPr>
        <w:pStyle w:val="Zkladntext"/>
        <w:spacing w:before="267"/>
        <w:ind w:left="285"/>
      </w:pPr>
      <w:r>
        <w:rPr>
          <w:spacing w:val="-2"/>
          <w:u w:val="single"/>
        </w:rPr>
        <w:t>Vlastnosti</w:t>
      </w:r>
    </w:p>
    <w:p w14:paraId="392738D0" w14:textId="77777777" w:rsidR="00576E2F" w:rsidRDefault="00576E2F" w:rsidP="00576E2F">
      <w:pPr>
        <w:pStyle w:val="Zkladntext"/>
      </w:pPr>
    </w:p>
    <w:p w14:paraId="30BB505E" w14:textId="4523E478" w:rsidR="00576E2F" w:rsidRDefault="002C29E6" w:rsidP="00576E2F">
      <w:pPr>
        <w:pStyle w:val="Odstavecseseznamem"/>
        <w:numPr>
          <w:ilvl w:val="0"/>
          <w:numId w:val="1"/>
        </w:numPr>
        <w:tabs>
          <w:tab w:val="left" w:pos="423"/>
        </w:tabs>
        <w:spacing w:line="480" w:lineRule="auto"/>
        <w:ind w:left="285" w:right="2185" w:firstLine="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63360" behindDoc="0" locked="0" layoutInCell="1" allowOverlap="1" wp14:anchorId="49D20545" wp14:editId="59E31152">
            <wp:simplePos x="0" y="0"/>
            <wp:positionH relativeFrom="page">
              <wp:posOffset>5992963</wp:posOffset>
            </wp:positionH>
            <wp:positionV relativeFrom="paragraph">
              <wp:posOffset>205469</wp:posOffset>
            </wp:positionV>
            <wp:extent cx="1536191" cy="1150620"/>
            <wp:effectExtent l="0" t="0" r="0" b="0"/>
            <wp:wrapNone/>
            <wp:docPr id="15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1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6E2F">
        <w:rPr>
          <w:sz w:val="24"/>
        </w:rPr>
        <w:t>bezbarvý,</w:t>
      </w:r>
      <w:r w:rsidR="00576E2F">
        <w:rPr>
          <w:spacing w:val="-3"/>
          <w:sz w:val="24"/>
        </w:rPr>
        <w:t xml:space="preserve"> </w:t>
      </w:r>
      <w:r w:rsidR="00576E2F">
        <w:rPr>
          <w:sz w:val="24"/>
        </w:rPr>
        <w:t>nehořlavý,</w:t>
      </w:r>
      <w:r w:rsidR="00576E2F">
        <w:rPr>
          <w:spacing w:val="-3"/>
          <w:sz w:val="24"/>
        </w:rPr>
        <w:t xml:space="preserve"> </w:t>
      </w:r>
      <w:r w:rsidR="00576E2F">
        <w:rPr>
          <w:sz w:val="24"/>
        </w:rPr>
        <w:t>jedovatý</w:t>
      </w:r>
      <w:r w:rsidR="00576E2F">
        <w:rPr>
          <w:spacing w:val="-8"/>
          <w:sz w:val="24"/>
        </w:rPr>
        <w:t xml:space="preserve"> </w:t>
      </w:r>
      <w:r w:rsidR="00576E2F">
        <w:rPr>
          <w:sz w:val="24"/>
        </w:rPr>
        <w:t>plyn</w:t>
      </w:r>
      <w:r w:rsidR="00576E2F">
        <w:rPr>
          <w:spacing w:val="-3"/>
          <w:sz w:val="24"/>
        </w:rPr>
        <w:t xml:space="preserve"> </w:t>
      </w:r>
      <w:r w:rsidR="00576E2F">
        <w:rPr>
          <w:sz w:val="24"/>
        </w:rPr>
        <w:t>s</w:t>
      </w:r>
      <w:r w:rsidR="00576E2F">
        <w:rPr>
          <w:spacing w:val="-3"/>
          <w:sz w:val="24"/>
        </w:rPr>
        <w:t xml:space="preserve"> </w:t>
      </w:r>
      <w:r w:rsidR="00576E2F">
        <w:rPr>
          <w:sz w:val="24"/>
        </w:rPr>
        <w:t>typicky</w:t>
      </w:r>
      <w:r w:rsidR="00576E2F">
        <w:rPr>
          <w:spacing w:val="-8"/>
          <w:sz w:val="24"/>
        </w:rPr>
        <w:t xml:space="preserve"> </w:t>
      </w:r>
      <w:r w:rsidR="00576E2F">
        <w:rPr>
          <w:sz w:val="24"/>
        </w:rPr>
        <w:t>štiplavým</w:t>
      </w:r>
      <w:r w:rsidR="00576E2F">
        <w:rPr>
          <w:spacing w:val="-3"/>
          <w:sz w:val="24"/>
        </w:rPr>
        <w:t xml:space="preserve"> </w:t>
      </w:r>
      <w:r w:rsidR="00576E2F">
        <w:rPr>
          <w:sz w:val="24"/>
        </w:rPr>
        <w:t>zápachem,</w:t>
      </w:r>
      <w:r w:rsidR="00576E2F">
        <w:rPr>
          <w:spacing w:val="-3"/>
          <w:sz w:val="24"/>
        </w:rPr>
        <w:t xml:space="preserve"> </w:t>
      </w:r>
      <w:r w:rsidR="00576E2F">
        <w:rPr>
          <w:sz w:val="24"/>
        </w:rPr>
        <w:t>dráždí</w:t>
      </w:r>
      <w:r w:rsidR="00576E2F">
        <w:rPr>
          <w:spacing w:val="-3"/>
          <w:sz w:val="24"/>
        </w:rPr>
        <w:t xml:space="preserve"> </w:t>
      </w:r>
      <w:r w:rsidR="00576E2F">
        <w:rPr>
          <w:sz w:val="24"/>
        </w:rPr>
        <w:t>ke</w:t>
      </w:r>
      <w:r w:rsidR="00576E2F">
        <w:rPr>
          <w:spacing w:val="-4"/>
          <w:sz w:val="24"/>
        </w:rPr>
        <w:t xml:space="preserve"> </w:t>
      </w:r>
      <w:r w:rsidR="00576E2F">
        <w:rPr>
          <w:sz w:val="24"/>
        </w:rPr>
        <w:t xml:space="preserve">kašli </w:t>
      </w:r>
      <w:r w:rsidR="00576E2F">
        <w:rPr>
          <w:spacing w:val="-2"/>
          <w:sz w:val="24"/>
          <w:u w:val="single"/>
        </w:rPr>
        <w:t>Výskyt</w:t>
      </w:r>
    </w:p>
    <w:p w14:paraId="1D06E098" w14:textId="0D7BE439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spacing w:before="1"/>
        <w:ind w:left="423" w:hanging="138"/>
        <w:rPr>
          <w:sz w:val="24"/>
        </w:rPr>
      </w:pPr>
      <w:r>
        <w:rPr>
          <w:sz w:val="24"/>
        </w:rPr>
        <w:t>vzniká</w:t>
      </w:r>
      <w:r>
        <w:rPr>
          <w:spacing w:val="-9"/>
          <w:sz w:val="24"/>
        </w:rPr>
        <w:t xml:space="preserve"> </w:t>
      </w:r>
      <w:r w:rsidRPr="003C61AA">
        <w:rPr>
          <w:b/>
          <w:sz w:val="24"/>
        </w:rPr>
        <w:t>hořením</w:t>
      </w:r>
      <w:r w:rsidRPr="003C61AA">
        <w:rPr>
          <w:b/>
          <w:spacing w:val="-8"/>
          <w:sz w:val="24"/>
        </w:rPr>
        <w:t xml:space="preserve"> </w:t>
      </w:r>
      <w:r w:rsidRPr="003C61AA">
        <w:rPr>
          <w:b/>
          <w:sz w:val="24"/>
        </w:rPr>
        <w:t>síry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např.</w:t>
      </w:r>
      <w:r>
        <w:rPr>
          <w:spacing w:val="-8"/>
          <w:sz w:val="24"/>
        </w:rPr>
        <w:t xml:space="preserve"> </w:t>
      </w:r>
      <w:r>
        <w:rPr>
          <w:sz w:val="24"/>
        </w:rPr>
        <w:t>spalováním</w:t>
      </w:r>
      <w:r>
        <w:rPr>
          <w:spacing w:val="-7"/>
          <w:sz w:val="24"/>
        </w:rPr>
        <w:t xml:space="preserve"> </w:t>
      </w:r>
      <w:r>
        <w:rPr>
          <w:sz w:val="24"/>
        </w:rPr>
        <w:t>méně</w:t>
      </w:r>
      <w:r>
        <w:rPr>
          <w:spacing w:val="-9"/>
          <w:sz w:val="24"/>
        </w:rPr>
        <w:t xml:space="preserve"> </w:t>
      </w:r>
      <w:r>
        <w:rPr>
          <w:sz w:val="24"/>
        </w:rPr>
        <w:t>kvalitního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hnědého uhlí</w:t>
      </w:r>
      <w:r w:rsidR="003C61AA">
        <w:rPr>
          <w:spacing w:val="-2"/>
          <w:sz w:val="24"/>
        </w:rPr>
        <w:t xml:space="preserve"> s obsahem pyritu</w:t>
      </w:r>
    </w:p>
    <w:p w14:paraId="1101A869" w14:textId="2FAE19E3" w:rsidR="002C29E6" w:rsidRPr="002C29E6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spacing w:line="480" w:lineRule="auto"/>
        <w:ind w:left="285" w:right="4222" w:firstLine="0"/>
        <w:rPr>
          <w:sz w:val="24"/>
        </w:rPr>
      </w:pPr>
      <w:r>
        <w:rPr>
          <w:sz w:val="24"/>
        </w:rPr>
        <w:t>způsobuje</w:t>
      </w:r>
      <w:r>
        <w:rPr>
          <w:spacing w:val="-6"/>
          <w:sz w:val="24"/>
        </w:rPr>
        <w:t xml:space="preserve"> </w:t>
      </w:r>
      <w:r w:rsidRPr="00874E29">
        <w:rPr>
          <w:b/>
          <w:color w:val="FF0000"/>
          <w:sz w:val="24"/>
        </w:rPr>
        <w:t>kyselé</w:t>
      </w:r>
      <w:r w:rsidRPr="00874E29">
        <w:rPr>
          <w:b/>
          <w:color w:val="FF0000"/>
          <w:spacing w:val="-6"/>
          <w:sz w:val="24"/>
        </w:rPr>
        <w:t xml:space="preserve"> </w:t>
      </w:r>
      <w:r w:rsidRPr="00874E29">
        <w:rPr>
          <w:b/>
          <w:color w:val="FF0000"/>
          <w:sz w:val="24"/>
        </w:rPr>
        <w:t>deště</w:t>
      </w:r>
      <w:r w:rsidRPr="00874E29">
        <w:rPr>
          <w:color w:val="FF0000"/>
          <w:spacing w:val="-4"/>
          <w:sz w:val="24"/>
        </w:rPr>
        <w:t xml:space="preserve"> </w:t>
      </w:r>
    </w:p>
    <w:p w14:paraId="2C1499EB" w14:textId="6C6B44C3" w:rsidR="002C29E6" w:rsidRDefault="002C29E6" w:rsidP="002C29E6">
      <w:pPr>
        <w:tabs>
          <w:tab w:val="left" w:pos="423"/>
        </w:tabs>
        <w:spacing w:line="480" w:lineRule="auto"/>
        <w:ind w:left="285" w:right="4222"/>
        <w:rPr>
          <w:sz w:val="24"/>
        </w:rPr>
      </w:pPr>
      <w:r w:rsidRPr="002C29E6">
        <w:rPr>
          <w:sz w:val="24"/>
        </w:rPr>
        <w:t>-</w:t>
      </w:r>
      <w:r>
        <w:rPr>
          <w:sz w:val="24"/>
        </w:rPr>
        <w:t xml:space="preserve"> </w:t>
      </w:r>
      <w:r w:rsidR="00576E2F" w:rsidRPr="00634246">
        <w:rPr>
          <w:b/>
          <w:color w:val="FF0000"/>
          <w:sz w:val="24"/>
        </w:rPr>
        <w:t>narušuje</w:t>
      </w:r>
      <w:r w:rsidR="00576E2F" w:rsidRPr="00634246">
        <w:rPr>
          <w:b/>
          <w:color w:val="FF0000"/>
          <w:spacing w:val="-6"/>
          <w:sz w:val="24"/>
        </w:rPr>
        <w:t xml:space="preserve"> </w:t>
      </w:r>
      <w:r w:rsidR="00576E2F" w:rsidRPr="00634246">
        <w:rPr>
          <w:b/>
          <w:color w:val="FF0000"/>
          <w:sz w:val="24"/>
        </w:rPr>
        <w:t>tvorbu</w:t>
      </w:r>
      <w:r w:rsidR="00576E2F" w:rsidRPr="00634246">
        <w:rPr>
          <w:b/>
          <w:color w:val="FF0000"/>
          <w:spacing w:val="-3"/>
          <w:sz w:val="24"/>
        </w:rPr>
        <w:t xml:space="preserve"> </w:t>
      </w:r>
      <w:r w:rsidR="00576E2F" w:rsidRPr="00634246">
        <w:rPr>
          <w:b/>
          <w:color w:val="FF0000"/>
          <w:sz w:val="24"/>
        </w:rPr>
        <w:t>chlorofylu</w:t>
      </w:r>
      <w:r w:rsidR="00576E2F" w:rsidRPr="00634246">
        <w:rPr>
          <w:b/>
          <w:color w:val="FF0000"/>
          <w:spacing w:val="-5"/>
          <w:sz w:val="24"/>
        </w:rPr>
        <w:t xml:space="preserve"> </w:t>
      </w:r>
      <w:r w:rsidR="00576E2F" w:rsidRPr="00634246">
        <w:rPr>
          <w:b/>
          <w:color w:val="FF0000"/>
          <w:sz w:val="24"/>
        </w:rPr>
        <w:t>u</w:t>
      </w:r>
      <w:r w:rsidR="00576E2F" w:rsidRPr="00634246">
        <w:rPr>
          <w:b/>
          <w:color w:val="FF0000"/>
          <w:spacing w:val="-5"/>
          <w:sz w:val="24"/>
        </w:rPr>
        <w:t xml:space="preserve"> </w:t>
      </w:r>
      <w:r w:rsidR="00576E2F" w:rsidRPr="00634246">
        <w:rPr>
          <w:b/>
          <w:color w:val="FF0000"/>
          <w:sz w:val="24"/>
        </w:rPr>
        <w:t>rostlin</w:t>
      </w:r>
    </w:p>
    <w:p w14:paraId="2BE2F4C5" w14:textId="7A8A70C1" w:rsidR="00576E2F" w:rsidRPr="002C29E6" w:rsidRDefault="00576E2F" w:rsidP="002C29E6">
      <w:pPr>
        <w:tabs>
          <w:tab w:val="left" w:pos="423"/>
        </w:tabs>
        <w:spacing w:line="480" w:lineRule="auto"/>
        <w:ind w:left="285" w:right="4222"/>
        <w:rPr>
          <w:sz w:val="24"/>
        </w:rPr>
      </w:pPr>
      <w:r w:rsidRPr="002C29E6">
        <w:rPr>
          <w:spacing w:val="-2"/>
          <w:sz w:val="24"/>
          <w:u w:val="single"/>
        </w:rPr>
        <w:t>Užití</w:t>
      </w:r>
    </w:p>
    <w:p w14:paraId="3CD50355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výroba</w:t>
      </w:r>
      <w:r>
        <w:rPr>
          <w:spacing w:val="-9"/>
          <w:sz w:val="24"/>
        </w:rPr>
        <w:t xml:space="preserve"> </w:t>
      </w:r>
      <w:r>
        <w:rPr>
          <w:sz w:val="24"/>
        </w:rPr>
        <w:t>kyseliny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sírové</w:t>
      </w:r>
    </w:p>
    <w:p w14:paraId="52ED9E95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pacing w:val="-2"/>
          <w:sz w:val="24"/>
        </w:rPr>
        <w:t>bělení</w:t>
      </w:r>
    </w:p>
    <w:p w14:paraId="00E997A5" w14:textId="77777777" w:rsidR="00576E2F" w:rsidRPr="00634246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b/>
          <w:sz w:val="24"/>
        </w:rPr>
      </w:pPr>
      <w:r w:rsidRPr="00634246">
        <w:rPr>
          <w:b/>
          <w:sz w:val="24"/>
        </w:rPr>
        <w:t>dezinfekce</w:t>
      </w:r>
      <w:r w:rsidRPr="00634246">
        <w:rPr>
          <w:b/>
          <w:spacing w:val="-8"/>
          <w:sz w:val="24"/>
        </w:rPr>
        <w:t xml:space="preserve"> </w:t>
      </w:r>
      <w:r w:rsidRPr="00634246">
        <w:rPr>
          <w:b/>
          <w:sz w:val="24"/>
        </w:rPr>
        <w:t>(síření)</w:t>
      </w:r>
      <w:r w:rsidRPr="00634246">
        <w:rPr>
          <w:b/>
          <w:spacing w:val="-10"/>
          <w:sz w:val="24"/>
        </w:rPr>
        <w:t xml:space="preserve"> </w:t>
      </w:r>
      <w:r w:rsidRPr="00634246">
        <w:rPr>
          <w:b/>
          <w:sz w:val="24"/>
        </w:rPr>
        <w:t>sudů,</w:t>
      </w:r>
      <w:r w:rsidRPr="00634246">
        <w:rPr>
          <w:b/>
          <w:spacing w:val="-8"/>
          <w:sz w:val="24"/>
        </w:rPr>
        <w:t xml:space="preserve"> </w:t>
      </w:r>
      <w:r w:rsidRPr="00634246">
        <w:rPr>
          <w:b/>
          <w:sz w:val="24"/>
        </w:rPr>
        <w:t>sklepů,</w:t>
      </w:r>
      <w:r w:rsidRPr="00634246">
        <w:rPr>
          <w:b/>
          <w:spacing w:val="-9"/>
          <w:sz w:val="24"/>
        </w:rPr>
        <w:t xml:space="preserve"> </w:t>
      </w:r>
      <w:r w:rsidRPr="00634246">
        <w:rPr>
          <w:b/>
          <w:spacing w:val="-5"/>
          <w:sz w:val="24"/>
        </w:rPr>
        <w:t>úlů</w:t>
      </w:r>
    </w:p>
    <w:p w14:paraId="1C6B3C6E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výroba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papíru</w:t>
      </w:r>
    </w:p>
    <w:p w14:paraId="0D5A44E2" w14:textId="77777777" w:rsidR="00576E2F" w:rsidRDefault="00576E2F" w:rsidP="00576E2F">
      <w:pPr>
        <w:pStyle w:val="Zkladntext"/>
        <w:spacing w:line="448" w:lineRule="auto"/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23024B11" wp14:editId="2A068F5D">
            <wp:simplePos x="0" y="0"/>
            <wp:positionH relativeFrom="page">
              <wp:posOffset>6130005</wp:posOffset>
            </wp:positionH>
            <wp:positionV relativeFrom="paragraph">
              <wp:posOffset>279154</wp:posOffset>
            </wp:positionV>
            <wp:extent cx="743712" cy="743712"/>
            <wp:effectExtent l="0" t="0" r="0" b="0"/>
            <wp:wrapNone/>
            <wp:docPr id="2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11596F" w14:textId="77777777" w:rsidR="00576E2F" w:rsidRDefault="00576E2F" w:rsidP="00576E2F">
      <w:pPr>
        <w:pStyle w:val="Nadpis2"/>
        <w:tabs>
          <w:tab w:val="left" w:pos="4533"/>
        </w:tabs>
        <w:spacing w:before="1"/>
        <w:rPr>
          <w:u w:val="none"/>
        </w:rPr>
      </w:pPr>
      <w:r>
        <w:t xml:space="preserve">Oxid vápenatý (pálené vápno) </w:t>
      </w:r>
      <w:r>
        <w:rPr>
          <w:u w:val="none"/>
        </w:rPr>
        <w:tab/>
      </w:r>
      <w:proofErr w:type="spellStart"/>
      <w:r w:rsidRPr="00874E29">
        <w:rPr>
          <w:color w:val="FF0000"/>
          <w:spacing w:val="-5"/>
          <w:u w:val="none"/>
        </w:rPr>
        <w:t>CaO</w:t>
      </w:r>
      <w:proofErr w:type="spellEnd"/>
      <w:r>
        <w:rPr>
          <w:spacing w:val="-5"/>
          <w:u w:val="none"/>
        </w:rPr>
        <w:t xml:space="preserve">                               </w:t>
      </w:r>
    </w:p>
    <w:p w14:paraId="43A0CE2B" w14:textId="77777777" w:rsidR="00576E2F" w:rsidRDefault="00576E2F" w:rsidP="00576E2F">
      <w:pPr>
        <w:pStyle w:val="Zkladntext"/>
        <w:spacing w:before="290"/>
        <w:ind w:left="285"/>
      </w:pPr>
      <w:r>
        <w:rPr>
          <w:spacing w:val="-2"/>
          <w:u w:val="single"/>
        </w:rPr>
        <w:t>Vlastnosti</w:t>
      </w:r>
    </w:p>
    <w:p w14:paraId="0B120F1B" w14:textId="77777777" w:rsidR="00576E2F" w:rsidRDefault="00576E2F" w:rsidP="00576E2F">
      <w:pPr>
        <w:pStyle w:val="Odstavecseseznamem"/>
        <w:tabs>
          <w:tab w:val="left" w:pos="423"/>
        </w:tabs>
        <w:spacing w:before="261" w:line="501" w:lineRule="auto"/>
        <w:ind w:left="285" w:right="4736" w:firstLine="0"/>
        <w:rPr>
          <w:sz w:val="24"/>
        </w:rPr>
      </w:pPr>
      <w:r>
        <w:rPr>
          <w:sz w:val="24"/>
        </w:rPr>
        <w:t>bílá,</w:t>
      </w:r>
      <w:r>
        <w:rPr>
          <w:spacing w:val="-4"/>
          <w:sz w:val="24"/>
        </w:rPr>
        <w:t xml:space="preserve"> </w:t>
      </w:r>
      <w:r>
        <w:rPr>
          <w:sz w:val="24"/>
        </w:rPr>
        <w:t>pevná</w:t>
      </w:r>
      <w:r>
        <w:rPr>
          <w:spacing w:val="-5"/>
          <w:sz w:val="24"/>
        </w:rPr>
        <w:t xml:space="preserve"> </w:t>
      </w:r>
      <w:r>
        <w:rPr>
          <w:sz w:val="24"/>
        </w:rPr>
        <w:t>látka,</w:t>
      </w:r>
      <w:r>
        <w:rPr>
          <w:spacing w:val="-4"/>
          <w:sz w:val="24"/>
        </w:rPr>
        <w:t xml:space="preserve"> </w:t>
      </w:r>
      <w:r>
        <w:rPr>
          <w:sz w:val="24"/>
        </w:rPr>
        <w:t>silná</w:t>
      </w:r>
      <w:r>
        <w:rPr>
          <w:spacing w:val="-3"/>
          <w:sz w:val="24"/>
        </w:rPr>
        <w:t xml:space="preserve"> </w:t>
      </w:r>
      <w:r>
        <w:rPr>
          <w:sz w:val="24"/>
        </w:rPr>
        <w:t>žíravina</w:t>
      </w:r>
      <w:r>
        <w:rPr>
          <w:spacing w:val="-5"/>
          <w:sz w:val="24"/>
        </w:rPr>
        <w:t xml:space="preserve"> </w:t>
      </w:r>
      <w:r>
        <w:rPr>
          <w:sz w:val="24"/>
        </w:rPr>
        <w:t>leptá</w:t>
      </w:r>
      <w:r>
        <w:rPr>
          <w:spacing w:val="-5"/>
          <w:sz w:val="24"/>
        </w:rPr>
        <w:t xml:space="preserve"> </w:t>
      </w:r>
      <w:r>
        <w:rPr>
          <w:sz w:val="24"/>
        </w:rPr>
        <w:t>sliznice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pokožku </w:t>
      </w:r>
      <w:r>
        <w:rPr>
          <w:spacing w:val="-2"/>
          <w:sz w:val="24"/>
          <w:u w:val="single"/>
        </w:rPr>
        <w:t>Výroba</w:t>
      </w:r>
    </w:p>
    <w:p w14:paraId="4EDA3D39" w14:textId="77777777" w:rsidR="00576E2F" w:rsidRDefault="00576E2F" w:rsidP="00576E2F">
      <w:pPr>
        <w:pStyle w:val="Zkladntext"/>
        <w:tabs>
          <w:tab w:val="left" w:pos="7365"/>
        </w:tabs>
        <w:spacing w:line="266" w:lineRule="exact"/>
        <w:ind w:left="286"/>
        <w:rPr>
          <w:b/>
        </w:rPr>
      </w:pPr>
      <w:r w:rsidRPr="00624FC5">
        <w:rPr>
          <w:b/>
          <w:color w:val="FF0000"/>
        </w:rPr>
        <w:t>tepelným rozkladem</w:t>
      </w:r>
      <w:r w:rsidRPr="00624FC5">
        <w:rPr>
          <w:b/>
          <w:color w:val="FF0000"/>
          <w:spacing w:val="-8"/>
        </w:rPr>
        <w:t xml:space="preserve"> </w:t>
      </w:r>
      <w:r w:rsidRPr="00624FC5">
        <w:rPr>
          <w:b/>
          <w:color w:val="FF0000"/>
        </w:rPr>
        <w:t>vápence</w:t>
      </w:r>
      <w:r w:rsidRPr="00624FC5">
        <w:rPr>
          <w:color w:val="FF0000"/>
          <w:spacing w:val="-9"/>
        </w:rPr>
        <w:t xml:space="preserve"> </w:t>
      </w:r>
      <w:r>
        <w:t>(uhličitan</w:t>
      </w:r>
      <w:r>
        <w:rPr>
          <w:spacing w:val="-8"/>
        </w:rPr>
        <w:t xml:space="preserve"> </w:t>
      </w:r>
      <w:r>
        <w:t>vápenatý)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pecích</w:t>
      </w:r>
      <w:r>
        <w:rPr>
          <w:spacing w:val="-6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vysoké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teplo</w:t>
      </w:r>
      <w:r w:rsidR="006A109E">
        <w:rPr>
          <w:spacing w:val="-2"/>
        </w:rPr>
        <w:t xml:space="preserve">ty:   </w:t>
      </w:r>
      <w:proofErr w:type="gramEnd"/>
      <w:r>
        <w:rPr>
          <w:b/>
        </w:rPr>
        <w:t>CaCO</w:t>
      </w:r>
      <w:r>
        <w:rPr>
          <w:b/>
          <w:vertAlign w:val="subscript"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→</w:t>
      </w:r>
      <w:r>
        <w:rPr>
          <w:spacing w:val="-5"/>
        </w:rPr>
        <w:t xml:space="preserve"> </w:t>
      </w:r>
      <w:proofErr w:type="spellStart"/>
      <w:r w:rsidRPr="00874E29">
        <w:rPr>
          <w:b/>
          <w:color w:val="FF0000"/>
        </w:rPr>
        <w:t>CaO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+</w:t>
      </w:r>
      <w:r>
        <w:rPr>
          <w:b/>
          <w:spacing w:val="-5"/>
        </w:rPr>
        <w:t xml:space="preserve"> CO</w:t>
      </w:r>
      <w:r>
        <w:rPr>
          <w:b/>
          <w:spacing w:val="-5"/>
          <w:vertAlign w:val="subscript"/>
        </w:rPr>
        <w:t>2</w:t>
      </w:r>
    </w:p>
    <w:p w14:paraId="256B9950" w14:textId="77777777" w:rsidR="00576E2F" w:rsidRDefault="00576E2F" w:rsidP="00576E2F">
      <w:pPr>
        <w:pStyle w:val="Zkladntext"/>
        <w:rPr>
          <w:b/>
        </w:rPr>
      </w:pPr>
    </w:p>
    <w:p w14:paraId="2BE5513B" w14:textId="77777777" w:rsidR="00576E2F" w:rsidRDefault="00576E2F" w:rsidP="00576E2F">
      <w:pPr>
        <w:pStyle w:val="Zkladntext"/>
        <w:ind w:left="285"/>
      </w:pPr>
      <w:r>
        <w:rPr>
          <w:spacing w:val="-2"/>
          <w:u w:val="single"/>
        </w:rPr>
        <w:t>Užití</w:t>
      </w:r>
    </w:p>
    <w:p w14:paraId="1769FCA2" w14:textId="77777777" w:rsidR="00576E2F" w:rsidRDefault="00576E2F" w:rsidP="00576E2F">
      <w:pPr>
        <w:pStyle w:val="Zkladntext"/>
      </w:pPr>
    </w:p>
    <w:p w14:paraId="580D8F2B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stavebnictví</w:t>
      </w:r>
      <w:r>
        <w:rPr>
          <w:spacing w:val="-6"/>
          <w:sz w:val="24"/>
        </w:rPr>
        <w:t xml:space="preserve"> </w:t>
      </w:r>
      <w:r>
        <w:rPr>
          <w:sz w:val="24"/>
        </w:rPr>
        <w:t>jako</w:t>
      </w:r>
      <w:r>
        <w:rPr>
          <w:spacing w:val="-6"/>
          <w:sz w:val="24"/>
        </w:rPr>
        <w:t xml:space="preserve"> </w:t>
      </w:r>
      <w:r w:rsidRPr="00CD4B14">
        <w:rPr>
          <w:b/>
          <w:sz w:val="24"/>
        </w:rPr>
        <w:t>pálené</w:t>
      </w:r>
      <w:r w:rsidRPr="00CD4B14">
        <w:rPr>
          <w:b/>
          <w:spacing w:val="-7"/>
          <w:sz w:val="24"/>
        </w:rPr>
        <w:t xml:space="preserve"> </w:t>
      </w:r>
      <w:r w:rsidRPr="00CD4B14">
        <w:rPr>
          <w:b/>
          <w:sz w:val="24"/>
        </w:rPr>
        <w:t>vápno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při</w:t>
      </w:r>
      <w:r>
        <w:rPr>
          <w:spacing w:val="-5"/>
          <w:sz w:val="24"/>
        </w:rPr>
        <w:t xml:space="preserve"> </w:t>
      </w:r>
      <w:r>
        <w:rPr>
          <w:sz w:val="24"/>
        </w:rPr>
        <w:t>reakci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> </w:t>
      </w:r>
      <w:r>
        <w:rPr>
          <w:sz w:val="24"/>
        </w:rPr>
        <w:t>vodou z páleného vápna</w:t>
      </w:r>
      <w:r>
        <w:rPr>
          <w:spacing w:val="-6"/>
          <w:sz w:val="24"/>
        </w:rPr>
        <w:t xml:space="preserve"> </w:t>
      </w:r>
      <w:r>
        <w:rPr>
          <w:sz w:val="24"/>
        </w:rPr>
        <w:t>vzniká</w:t>
      </w:r>
      <w:r>
        <w:rPr>
          <w:spacing w:val="-7"/>
          <w:sz w:val="24"/>
        </w:rPr>
        <w:t xml:space="preserve"> </w:t>
      </w:r>
      <w:r w:rsidRPr="002C29E6">
        <w:rPr>
          <w:b/>
          <w:sz w:val="24"/>
        </w:rPr>
        <w:t>hašené</w:t>
      </w:r>
      <w:r w:rsidRPr="002C29E6">
        <w:rPr>
          <w:b/>
          <w:spacing w:val="-8"/>
          <w:sz w:val="24"/>
        </w:rPr>
        <w:t xml:space="preserve"> </w:t>
      </w:r>
      <w:r w:rsidRPr="002C29E6">
        <w:rPr>
          <w:b/>
          <w:spacing w:val="-2"/>
          <w:sz w:val="24"/>
        </w:rPr>
        <w:t>vápno</w:t>
      </w:r>
    </w:p>
    <w:p w14:paraId="1B3A46EE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4"/>
        </w:tabs>
        <w:ind w:left="424" w:hanging="138"/>
        <w:rPr>
          <w:sz w:val="24"/>
        </w:rPr>
      </w:pPr>
      <w:r>
        <w:rPr>
          <w:sz w:val="24"/>
        </w:rPr>
        <w:t>součást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cementu</w:t>
      </w:r>
    </w:p>
    <w:p w14:paraId="25BFD7ED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při</w:t>
      </w:r>
      <w:r>
        <w:rPr>
          <w:spacing w:val="-6"/>
          <w:sz w:val="24"/>
        </w:rPr>
        <w:t xml:space="preserve"> </w:t>
      </w:r>
      <w:r>
        <w:rPr>
          <w:sz w:val="24"/>
        </w:rPr>
        <w:t>výrobě</w:t>
      </w:r>
      <w:r>
        <w:rPr>
          <w:spacing w:val="-7"/>
          <w:sz w:val="24"/>
        </w:rPr>
        <w:t xml:space="preserve"> </w:t>
      </w:r>
      <w:r>
        <w:rPr>
          <w:sz w:val="24"/>
        </w:rPr>
        <w:t>některých</w:t>
      </w:r>
      <w:r>
        <w:rPr>
          <w:spacing w:val="-5"/>
          <w:sz w:val="24"/>
        </w:rPr>
        <w:t xml:space="preserve"> </w:t>
      </w:r>
      <w:r>
        <w:rPr>
          <w:sz w:val="24"/>
        </w:rPr>
        <w:t>kovů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skla</w:t>
      </w:r>
    </w:p>
    <w:p w14:paraId="4BCB732B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4"/>
        </w:tabs>
        <w:ind w:left="424" w:hanging="138"/>
        <w:rPr>
          <w:sz w:val="24"/>
        </w:rPr>
      </w:pPr>
      <w:r w:rsidRPr="002C29E6">
        <w:rPr>
          <w:b/>
          <w:sz w:val="24"/>
        </w:rPr>
        <w:t>vápnění</w:t>
      </w:r>
      <w:r>
        <w:rPr>
          <w:spacing w:val="-13"/>
          <w:sz w:val="24"/>
        </w:rPr>
        <w:t xml:space="preserve"> </w:t>
      </w:r>
      <w:r>
        <w:rPr>
          <w:sz w:val="24"/>
        </w:rPr>
        <w:t>překyselené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půdy</w:t>
      </w:r>
    </w:p>
    <w:p w14:paraId="570E0AD1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pod</w:t>
      </w:r>
      <w:r>
        <w:rPr>
          <w:spacing w:val="-7"/>
          <w:sz w:val="24"/>
        </w:rPr>
        <w:t xml:space="preserve"> </w:t>
      </w:r>
      <w:r>
        <w:rPr>
          <w:sz w:val="24"/>
        </w:rPr>
        <w:t>označení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529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přidává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potravin</w:t>
      </w:r>
      <w:r>
        <w:rPr>
          <w:spacing w:val="-7"/>
          <w:sz w:val="24"/>
        </w:rPr>
        <w:t xml:space="preserve"> </w:t>
      </w:r>
      <w:r>
        <w:rPr>
          <w:sz w:val="24"/>
        </w:rPr>
        <w:t>jako</w:t>
      </w:r>
      <w:r>
        <w:rPr>
          <w:spacing w:val="-4"/>
          <w:sz w:val="24"/>
        </w:rPr>
        <w:t xml:space="preserve"> </w:t>
      </w:r>
      <w:r w:rsidRPr="002C29E6">
        <w:rPr>
          <w:b/>
          <w:sz w:val="24"/>
        </w:rPr>
        <w:t>regulátor</w:t>
      </w:r>
      <w:r w:rsidRPr="002C29E6">
        <w:rPr>
          <w:b/>
          <w:spacing w:val="-7"/>
          <w:sz w:val="24"/>
        </w:rPr>
        <w:t xml:space="preserve"> </w:t>
      </w:r>
      <w:r w:rsidRPr="002C29E6">
        <w:rPr>
          <w:b/>
          <w:sz w:val="24"/>
        </w:rPr>
        <w:t>kyselosti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látka</w:t>
      </w:r>
      <w:r>
        <w:rPr>
          <w:spacing w:val="-7"/>
          <w:sz w:val="24"/>
        </w:rPr>
        <w:t xml:space="preserve"> </w:t>
      </w:r>
      <w:r>
        <w:rPr>
          <w:sz w:val="24"/>
        </w:rPr>
        <w:t>ošetřující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mouku</w:t>
      </w:r>
    </w:p>
    <w:p w14:paraId="50C1D7BB" w14:textId="77777777" w:rsidR="00576E2F" w:rsidRDefault="00576E2F" w:rsidP="00576E2F">
      <w:pPr>
        <w:pStyle w:val="Zkladntext"/>
        <w:spacing w:before="274"/>
        <w:ind w:left="285"/>
      </w:pPr>
      <w:r>
        <w:t>Smícháním</w:t>
      </w:r>
      <w:r>
        <w:rPr>
          <w:spacing w:val="-3"/>
        </w:rPr>
        <w:t xml:space="preserve"> </w:t>
      </w:r>
      <w:r>
        <w:t>oxidu</w:t>
      </w:r>
      <w:r>
        <w:rPr>
          <w:spacing w:val="-3"/>
        </w:rPr>
        <w:t xml:space="preserve"> </w:t>
      </w:r>
      <w:r>
        <w:t>vápenatého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vodou</w:t>
      </w:r>
      <w:r>
        <w:rPr>
          <w:spacing w:val="-3"/>
        </w:rPr>
        <w:t xml:space="preserve"> </w:t>
      </w:r>
      <w:r>
        <w:t>dostaneme</w:t>
      </w:r>
      <w:r>
        <w:rPr>
          <w:spacing w:val="-4"/>
        </w:rPr>
        <w:t xml:space="preserve"> </w:t>
      </w:r>
      <w:r>
        <w:t>tzv.</w:t>
      </w:r>
      <w:r>
        <w:rPr>
          <w:spacing w:val="-3"/>
        </w:rPr>
        <w:t xml:space="preserve"> </w:t>
      </w:r>
      <w:r>
        <w:rPr>
          <w:u w:val="single"/>
        </w:rPr>
        <w:t>vápenné</w:t>
      </w:r>
      <w:r>
        <w:rPr>
          <w:spacing w:val="-4"/>
          <w:u w:val="single"/>
        </w:rPr>
        <w:t xml:space="preserve"> </w:t>
      </w:r>
      <w:r>
        <w:rPr>
          <w:u w:val="single"/>
        </w:rPr>
        <w:t>mléko</w:t>
      </w:r>
      <w:r>
        <w:t>,</w:t>
      </w:r>
      <w:r>
        <w:rPr>
          <w:spacing w:val="-3"/>
        </w:rPr>
        <w:t xml:space="preserve"> </w:t>
      </w:r>
      <w:r>
        <w:t>přefiltrováním</w:t>
      </w:r>
      <w:r>
        <w:rPr>
          <w:spacing w:val="-3"/>
        </w:rPr>
        <w:t xml:space="preserve"> </w:t>
      </w:r>
      <w:r>
        <w:t>získáme</w:t>
      </w:r>
      <w:r>
        <w:rPr>
          <w:spacing w:val="-4"/>
        </w:rPr>
        <w:t xml:space="preserve"> </w:t>
      </w:r>
      <w:r>
        <w:rPr>
          <w:u w:val="single"/>
        </w:rPr>
        <w:t>vápennou</w:t>
      </w:r>
      <w:r>
        <w:t xml:space="preserve"> </w:t>
      </w:r>
      <w:r>
        <w:rPr>
          <w:spacing w:val="-2"/>
          <w:u w:val="single"/>
        </w:rPr>
        <w:t>vodu.</w:t>
      </w:r>
    </w:p>
    <w:p w14:paraId="377DF8AD" w14:textId="77777777" w:rsidR="00576E2F" w:rsidRDefault="00576E2F" w:rsidP="00576E2F">
      <w:pPr>
        <w:pStyle w:val="Zkladntext"/>
        <w:spacing w:line="448" w:lineRule="auto"/>
      </w:pPr>
    </w:p>
    <w:p w14:paraId="76B9D338" w14:textId="77777777" w:rsidR="00576E2F" w:rsidRDefault="00576E2F" w:rsidP="00576E2F">
      <w:pPr>
        <w:pStyle w:val="Nadpis2"/>
        <w:tabs>
          <w:tab w:val="left" w:pos="2409"/>
        </w:tabs>
        <w:rPr>
          <w:u w:val="none"/>
        </w:rPr>
      </w:pPr>
      <w:r>
        <w:t>Oxid</w:t>
      </w:r>
      <w:r>
        <w:rPr>
          <w:spacing w:val="-6"/>
        </w:rPr>
        <w:t xml:space="preserve"> </w:t>
      </w:r>
      <w:r>
        <w:rPr>
          <w:spacing w:val="-2"/>
        </w:rPr>
        <w:t>křemičitý</w:t>
      </w:r>
      <w:r>
        <w:rPr>
          <w:u w:val="none"/>
        </w:rPr>
        <w:tab/>
      </w:r>
      <w:r w:rsidRPr="00874E29">
        <w:rPr>
          <w:color w:val="FF0000"/>
          <w:spacing w:val="-4"/>
          <w:u w:val="none"/>
        </w:rPr>
        <w:t>SiO</w:t>
      </w:r>
      <w:r w:rsidRPr="00874E29">
        <w:rPr>
          <w:color w:val="FF0000"/>
          <w:spacing w:val="-4"/>
          <w:u w:val="none"/>
          <w:vertAlign w:val="subscript"/>
        </w:rPr>
        <w:t>2</w:t>
      </w:r>
      <w:r>
        <w:rPr>
          <w:spacing w:val="-4"/>
          <w:u w:val="none"/>
          <w:vertAlign w:val="subscript"/>
        </w:rPr>
        <w:t xml:space="preserve">     </w:t>
      </w:r>
    </w:p>
    <w:p w14:paraId="51E90B65" w14:textId="77777777" w:rsidR="00576E2F" w:rsidRDefault="00576E2F" w:rsidP="00576E2F">
      <w:pPr>
        <w:pStyle w:val="Zkladntext"/>
        <w:spacing w:before="270"/>
        <w:ind w:left="285"/>
      </w:pPr>
      <w:r>
        <w:rPr>
          <w:spacing w:val="-2"/>
          <w:u w:val="single"/>
        </w:rPr>
        <w:t>Vlastnosti</w:t>
      </w:r>
    </w:p>
    <w:p w14:paraId="74670BDD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spacing w:before="276"/>
        <w:ind w:left="423" w:hanging="138"/>
        <w:rPr>
          <w:sz w:val="24"/>
        </w:rPr>
      </w:pPr>
      <w:r>
        <w:rPr>
          <w:sz w:val="24"/>
        </w:rPr>
        <w:t>těžko</w:t>
      </w:r>
      <w:r>
        <w:rPr>
          <w:spacing w:val="-7"/>
          <w:sz w:val="24"/>
        </w:rPr>
        <w:t xml:space="preserve"> </w:t>
      </w:r>
      <w:r>
        <w:rPr>
          <w:sz w:val="24"/>
        </w:rPr>
        <w:t>tavitelná</w:t>
      </w:r>
      <w:r>
        <w:rPr>
          <w:spacing w:val="-7"/>
          <w:sz w:val="24"/>
        </w:rPr>
        <w:t xml:space="preserve"> </w:t>
      </w:r>
      <w:r>
        <w:rPr>
          <w:sz w:val="24"/>
        </w:rPr>
        <w:t>pevná</w:t>
      </w:r>
      <w:r>
        <w:rPr>
          <w:spacing w:val="-8"/>
          <w:sz w:val="24"/>
        </w:rPr>
        <w:t xml:space="preserve"> </w:t>
      </w:r>
      <w:r>
        <w:rPr>
          <w:sz w:val="24"/>
        </w:rPr>
        <w:t>látka,</w:t>
      </w:r>
      <w:r>
        <w:rPr>
          <w:spacing w:val="-6"/>
          <w:sz w:val="24"/>
        </w:rPr>
        <w:t xml:space="preserve"> </w:t>
      </w:r>
      <w:r>
        <w:rPr>
          <w:sz w:val="24"/>
        </w:rPr>
        <w:t>odolná</w:t>
      </w:r>
      <w:r>
        <w:rPr>
          <w:spacing w:val="-8"/>
          <w:sz w:val="24"/>
        </w:rPr>
        <w:t xml:space="preserve"> </w:t>
      </w:r>
      <w:r>
        <w:rPr>
          <w:sz w:val="24"/>
        </w:rPr>
        <w:t>vůči</w:t>
      </w:r>
      <w:r>
        <w:rPr>
          <w:spacing w:val="-6"/>
          <w:sz w:val="24"/>
        </w:rPr>
        <w:t xml:space="preserve"> </w:t>
      </w:r>
      <w:r>
        <w:rPr>
          <w:sz w:val="24"/>
        </w:rPr>
        <w:t>kyselinám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vodě</w:t>
      </w:r>
    </w:p>
    <w:p w14:paraId="303F05E3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přírodě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vyskytuje</w:t>
      </w:r>
      <w:r>
        <w:rPr>
          <w:spacing w:val="-7"/>
          <w:sz w:val="24"/>
        </w:rPr>
        <w:t xml:space="preserve"> </w:t>
      </w:r>
      <w:r>
        <w:rPr>
          <w:sz w:val="24"/>
        </w:rPr>
        <w:t>jako</w:t>
      </w:r>
      <w:r>
        <w:rPr>
          <w:spacing w:val="-5"/>
          <w:sz w:val="24"/>
        </w:rPr>
        <w:t xml:space="preserve"> </w:t>
      </w:r>
      <w:r w:rsidRPr="002C29E6">
        <w:rPr>
          <w:b/>
          <w:color w:val="FF0000"/>
          <w:sz w:val="24"/>
        </w:rPr>
        <w:t>nerost</w:t>
      </w:r>
      <w:r w:rsidRPr="002C29E6">
        <w:rPr>
          <w:b/>
          <w:color w:val="FF0000"/>
          <w:spacing w:val="-6"/>
          <w:sz w:val="24"/>
        </w:rPr>
        <w:t xml:space="preserve"> </w:t>
      </w:r>
      <w:r w:rsidRPr="002C29E6">
        <w:rPr>
          <w:b/>
          <w:color w:val="FF0000"/>
          <w:sz w:val="24"/>
        </w:rPr>
        <w:t>křemen</w:t>
      </w:r>
      <w:r w:rsidRPr="002C29E6">
        <w:rPr>
          <w:color w:val="FF0000"/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jako</w:t>
      </w:r>
      <w:r>
        <w:rPr>
          <w:spacing w:val="-4"/>
          <w:sz w:val="24"/>
        </w:rPr>
        <w:t xml:space="preserve"> </w:t>
      </w:r>
      <w:r>
        <w:rPr>
          <w:sz w:val="24"/>
        </w:rPr>
        <w:t>součást</w:t>
      </w:r>
      <w:r>
        <w:rPr>
          <w:spacing w:val="-6"/>
          <w:sz w:val="24"/>
        </w:rPr>
        <w:t xml:space="preserve"> </w:t>
      </w:r>
      <w:r>
        <w:rPr>
          <w:sz w:val="24"/>
        </w:rPr>
        <w:t>hornin</w:t>
      </w:r>
      <w:r>
        <w:rPr>
          <w:spacing w:val="-5"/>
          <w:sz w:val="24"/>
        </w:rPr>
        <w:t xml:space="preserve"> </w:t>
      </w:r>
      <w:r>
        <w:rPr>
          <w:sz w:val="24"/>
        </w:rPr>
        <w:t>pískovce,</w:t>
      </w:r>
      <w:r>
        <w:rPr>
          <w:spacing w:val="-5"/>
          <w:sz w:val="24"/>
        </w:rPr>
        <w:t xml:space="preserve"> </w:t>
      </w:r>
      <w:r>
        <w:rPr>
          <w:sz w:val="24"/>
        </w:rPr>
        <w:t>písku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žuly.</w:t>
      </w:r>
    </w:p>
    <w:p w14:paraId="7CD19ED1" w14:textId="77777777" w:rsidR="00576E2F" w:rsidRPr="00CD4B14" w:rsidRDefault="00576E2F" w:rsidP="00576E2F">
      <w:pPr>
        <w:rPr>
          <w:sz w:val="24"/>
        </w:rPr>
      </w:pPr>
    </w:p>
    <w:p w14:paraId="10C6B176" w14:textId="77777777" w:rsidR="00576E2F" w:rsidRDefault="00576E2F" w:rsidP="00576E2F">
      <w:pPr>
        <w:pStyle w:val="Zkladntext"/>
        <w:spacing w:before="64"/>
        <w:ind w:left="285"/>
      </w:pPr>
      <w:r>
        <w:rPr>
          <w:spacing w:val="-2"/>
          <w:u w:val="single"/>
        </w:rPr>
        <w:t>Užití</w:t>
      </w:r>
    </w:p>
    <w:p w14:paraId="3192C752" w14:textId="1B9628C1" w:rsidR="00576E2F" w:rsidRPr="00CD4B14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spacing w:before="276"/>
        <w:ind w:left="423" w:hanging="138"/>
        <w:rPr>
          <w:sz w:val="24"/>
        </w:rPr>
        <w:sectPr w:rsidR="00576E2F" w:rsidRPr="00CD4B14" w:rsidSect="00576E2F">
          <w:pgSz w:w="11900" w:h="16840"/>
          <w:pgMar w:top="780" w:right="850" w:bottom="280" w:left="566" w:header="708" w:footer="708" w:gutter="0"/>
          <w:cols w:space="708"/>
        </w:sectPr>
      </w:pPr>
      <w:r>
        <w:rPr>
          <w:sz w:val="24"/>
        </w:rPr>
        <w:t>stavebnictví,</w:t>
      </w:r>
      <w:r>
        <w:rPr>
          <w:spacing w:val="-9"/>
          <w:sz w:val="24"/>
        </w:rPr>
        <w:t xml:space="preserve"> </w:t>
      </w:r>
      <w:r w:rsidRPr="009C3B8F">
        <w:rPr>
          <w:b/>
          <w:color w:val="FF0000"/>
          <w:sz w:val="24"/>
        </w:rPr>
        <w:t>výroba</w:t>
      </w:r>
      <w:r w:rsidRPr="009C3B8F">
        <w:rPr>
          <w:b/>
          <w:color w:val="FF0000"/>
          <w:spacing w:val="-10"/>
          <w:sz w:val="24"/>
        </w:rPr>
        <w:t xml:space="preserve"> </w:t>
      </w:r>
      <w:r w:rsidRPr="009C3B8F">
        <w:rPr>
          <w:b/>
          <w:color w:val="FF0000"/>
          <w:sz w:val="24"/>
        </w:rPr>
        <w:t>skla</w:t>
      </w:r>
      <w:r w:rsidRPr="009C3B8F">
        <w:rPr>
          <w:color w:val="FF0000"/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žáruvzdorných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materiálů</w:t>
      </w:r>
    </w:p>
    <w:p w14:paraId="70208DFA" w14:textId="77777777" w:rsidR="00576E2F" w:rsidRDefault="00576E2F" w:rsidP="002C29E6">
      <w:pPr>
        <w:pStyle w:val="Nadpis2"/>
        <w:tabs>
          <w:tab w:val="left" w:pos="2409"/>
        </w:tabs>
        <w:ind w:left="0"/>
        <w:rPr>
          <w:u w:val="none"/>
        </w:rPr>
      </w:pPr>
      <w:r>
        <w:lastRenderedPageBreak/>
        <w:t>Oxid</w:t>
      </w:r>
      <w:r>
        <w:rPr>
          <w:spacing w:val="-6"/>
        </w:rPr>
        <w:t xml:space="preserve"> </w:t>
      </w:r>
      <w:r>
        <w:rPr>
          <w:spacing w:val="-2"/>
        </w:rPr>
        <w:t>hlinitý</w:t>
      </w:r>
      <w:r>
        <w:rPr>
          <w:u w:val="none"/>
        </w:rPr>
        <w:tab/>
      </w:r>
      <w:r w:rsidRPr="00874E29">
        <w:rPr>
          <w:color w:val="FF0000"/>
          <w:spacing w:val="-4"/>
          <w:u w:val="none"/>
        </w:rPr>
        <w:t>Al</w:t>
      </w:r>
      <w:r w:rsidRPr="00874E29">
        <w:rPr>
          <w:color w:val="FF0000"/>
          <w:spacing w:val="-4"/>
          <w:u w:val="none"/>
          <w:vertAlign w:val="subscript"/>
        </w:rPr>
        <w:t>2</w:t>
      </w:r>
      <w:r w:rsidRPr="00874E29">
        <w:rPr>
          <w:color w:val="FF0000"/>
          <w:spacing w:val="-4"/>
          <w:u w:val="none"/>
        </w:rPr>
        <w:t>O</w:t>
      </w:r>
      <w:r w:rsidRPr="00874E29">
        <w:rPr>
          <w:color w:val="FF0000"/>
          <w:spacing w:val="-4"/>
          <w:u w:val="none"/>
          <w:vertAlign w:val="subscript"/>
        </w:rPr>
        <w:t>3</w:t>
      </w:r>
    </w:p>
    <w:p w14:paraId="2BF3A935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spacing w:before="291"/>
        <w:ind w:left="423" w:hanging="138"/>
        <w:rPr>
          <w:sz w:val="24"/>
        </w:rPr>
      </w:pP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přírodě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vyskytuje</w:t>
      </w:r>
      <w:r>
        <w:rPr>
          <w:spacing w:val="-7"/>
          <w:sz w:val="24"/>
        </w:rPr>
        <w:t xml:space="preserve"> </w:t>
      </w:r>
      <w:r>
        <w:rPr>
          <w:sz w:val="24"/>
        </w:rPr>
        <w:t>jako</w:t>
      </w:r>
      <w:r>
        <w:rPr>
          <w:spacing w:val="-6"/>
          <w:sz w:val="24"/>
        </w:rPr>
        <w:t xml:space="preserve"> </w:t>
      </w:r>
      <w:r w:rsidRPr="002C29E6">
        <w:rPr>
          <w:b/>
          <w:color w:val="FF0000"/>
          <w:sz w:val="24"/>
        </w:rPr>
        <w:t>nerost</w:t>
      </w:r>
      <w:r w:rsidRPr="002C29E6">
        <w:rPr>
          <w:b/>
          <w:color w:val="FF0000"/>
          <w:spacing w:val="-5"/>
          <w:sz w:val="24"/>
        </w:rPr>
        <w:t xml:space="preserve"> </w:t>
      </w:r>
      <w:r w:rsidRPr="002C29E6">
        <w:rPr>
          <w:b/>
          <w:color w:val="FF0000"/>
          <w:sz w:val="24"/>
        </w:rPr>
        <w:t>korund</w:t>
      </w:r>
      <w:r w:rsidRPr="002C29E6">
        <w:rPr>
          <w:b/>
          <w:color w:val="FF0000"/>
          <w:spacing w:val="-6"/>
          <w:sz w:val="24"/>
        </w:rPr>
        <w:t xml:space="preserve"> </w:t>
      </w:r>
      <w:r>
        <w:rPr>
          <w:sz w:val="24"/>
        </w:rPr>
        <w:t>(odrůdy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smirek,</w:t>
      </w:r>
      <w:r>
        <w:rPr>
          <w:spacing w:val="-6"/>
          <w:sz w:val="24"/>
        </w:rPr>
        <w:t xml:space="preserve"> </w:t>
      </w:r>
      <w:r>
        <w:rPr>
          <w:sz w:val="24"/>
        </w:rPr>
        <w:t>safír,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rubín)</w:t>
      </w:r>
    </w:p>
    <w:p w14:paraId="3DAF139F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5"/>
          <w:sz w:val="24"/>
        </w:rPr>
        <w:t xml:space="preserve"> </w:t>
      </w:r>
      <w:r>
        <w:rPr>
          <w:sz w:val="24"/>
        </w:rPr>
        <w:t>horniny</w:t>
      </w:r>
      <w:r>
        <w:rPr>
          <w:spacing w:val="-10"/>
          <w:sz w:val="24"/>
        </w:rPr>
        <w:t xml:space="preserve"> </w:t>
      </w:r>
      <w:r w:rsidRPr="009C3B8F">
        <w:rPr>
          <w:b/>
          <w:spacing w:val="-2"/>
          <w:sz w:val="24"/>
        </w:rPr>
        <w:t>bauxit</w:t>
      </w:r>
    </w:p>
    <w:p w14:paraId="00908B8A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4"/>
        </w:tabs>
        <w:ind w:left="424" w:hanging="138"/>
        <w:rPr>
          <w:sz w:val="24"/>
        </w:rPr>
      </w:pPr>
      <w:r>
        <w:rPr>
          <w:sz w:val="24"/>
        </w:rPr>
        <w:t>má</w:t>
      </w:r>
      <w:r>
        <w:rPr>
          <w:spacing w:val="-7"/>
          <w:sz w:val="24"/>
        </w:rPr>
        <w:t xml:space="preserve"> </w:t>
      </w:r>
      <w:r>
        <w:rPr>
          <w:sz w:val="24"/>
        </w:rPr>
        <w:t>vysokou</w:t>
      </w:r>
      <w:r>
        <w:rPr>
          <w:spacing w:val="-5"/>
          <w:sz w:val="24"/>
        </w:rPr>
        <w:t xml:space="preserve"> </w:t>
      </w:r>
      <w:r>
        <w:rPr>
          <w:sz w:val="24"/>
        </w:rPr>
        <w:t>tvrdost,</w:t>
      </w:r>
      <w:r>
        <w:rPr>
          <w:spacing w:val="-5"/>
          <w:sz w:val="24"/>
        </w:rPr>
        <w:t xml:space="preserve"> </w:t>
      </w:r>
      <w:r>
        <w:rPr>
          <w:sz w:val="24"/>
        </w:rPr>
        <w:t>využívá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proto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jako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zdrsňovadlo</w:t>
      </w:r>
      <w:proofErr w:type="spellEnd"/>
    </w:p>
    <w:p w14:paraId="4445D944" w14:textId="77777777" w:rsidR="00576E2F" w:rsidRDefault="00576E2F" w:rsidP="00576E2F">
      <w:pPr>
        <w:pStyle w:val="Zkladntext"/>
        <w:spacing w:before="3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5408" behindDoc="1" locked="0" layoutInCell="1" allowOverlap="1" wp14:anchorId="58B6A180" wp14:editId="715E869C">
            <wp:simplePos x="0" y="0"/>
            <wp:positionH relativeFrom="page">
              <wp:posOffset>426719</wp:posOffset>
            </wp:positionH>
            <wp:positionV relativeFrom="paragraph">
              <wp:posOffset>182360</wp:posOffset>
            </wp:positionV>
            <wp:extent cx="1480811" cy="1108709"/>
            <wp:effectExtent l="0" t="0" r="0" b="0"/>
            <wp:wrapTopAndBottom/>
            <wp:docPr id="20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811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6432" behindDoc="1" locked="0" layoutInCell="1" allowOverlap="1" wp14:anchorId="525F0A14" wp14:editId="23128167">
            <wp:simplePos x="0" y="0"/>
            <wp:positionH relativeFrom="page">
              <wp:posOffset>2255520</wp:posOffset>
            </wp:positionH>
            <wp:positionV relativeFrom="paragraph">
              <wp:posOffset>182360</wp:posOffset>
            </wp:positionV>
            <wp:extent cx="1138963" cy="1075181"/>
            <wp:effectExtent l="0" t="0" r="0" b="0"/>
            <wp:wrapTopAndBottom/>
            <wp:docPr id="21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963" cy="1075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7456" behindDoc="1" locked="0" layoutInCell="1" allowOverlap="1" wp14:anchorId="17FB019F" wp14:editId="1379E2E4">
            <wp:simplePos x="0" y="0"/>
            <wp:positionH relativeFrom="page">
              <wp:posOffset>3855720</wp:posOffset>
            </wp:positionH>
            <wp:positionV relativeFrom="paragraph">
              <wp:posOffset>182360</wp:posOffset>
            </wp:positionV>
            <wp:extent cx="1225147" cy="1255585"/>
            <wp:effectExtent l="0" t="0" r="0" b="0"/>
            <wp:wrapTopAndBottom/>
            <wp:docPr id="22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147" cy="125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8480" behindDoc="1" locked="0" layoutInCell="1" allowOverlap="1" wp14:anchorId="46020C29" wp14:editId="579957BC">
            <wp:simplePos x="0" y="0"/>
            <wp:positionH relativeFrom="page">
              <wp:posOffset>5455920</wp:posOffset>
            </wp:positionH>
            <wp:positionV relativeFrom="paragraph">
              <wp:posOffset>295136</wp:posOffset>
            </wp:positionV>
            <wp:extent cx="1256792" cy="942975"/>
            <wp:effectExtent l="0" t="0" r="0" b="0"/>
            <wp:wrapTopAndBottom/>
            <wp:docPr id="23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792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ACDF05" w14:textId="77777777" w:rsidR="00576E2F" w:rsidRDefault="00576E2F" w:rsidP="00576E2F">
      <w:pPr>
        <w:pStyle w:val="Zkladntext"/>
        <w:spacing w:before="220"/>
      </w:pPr>
    </w:p>
    <w:p w14:paraId="70F49589" w14:textId="77777777" w:rsidR="00576E2F" w:rsidRDefault="00576E2F" w:rsidP="00576E2F">
      <w:pPr>
        <w:pStyle w:val="Zkladntext"/>
        <w:tabs>
          <w:tab w:val="left" w:pos="3597"/>
          <w:tab w:val="left" w:pos="5949"/>
          <w:tab w:val="left" w:pos="8700"/>
        </w:tabs>
        <w:rPr>
          <w:spacing w:val="-2"/>
        </w:rPr>
      </w:pPr>
      <w:r>
        <w:rPr>
          <w:spacing w:val="-2"/>
        </w:rPr>
        <w:t>smirek</w:t>
      </w:r>
      <w:r>
        <w:t xml:space="preserve">                                   </w:t>
      </w:r>
      <w:r>
        <w:rPr>
          <w:spacing w:val="-4"/>
        </w:rPr>
        <w:t>safír</w:t>
      </w:r>
      <w:r>
        <w:tab/>
        <w:t xml:space="preserve">                             </w:t>
      </w:r>
      <w:r>
        <w:rPr>
          <w:spacing w:val="-2"/>
        </w:rPr>
        <w:t>rubín</w:t>
      </w:r>
      <w:r>
        <w:tab/>
        <w:t xml:space="preserve">                                 </w:t>
      </w:r>
      <w:r>
        <w:rPr>
          <w:spacing w:val="-2"/>
        </w:rPr>
        <w:t>bauxit</w:t>
      </w:r>
    </w:p>
    <w:p w14:paraId="721996FC" w14:textId="77777777" w:rsidR="00576E2F" w:rsidRDefault="00576E2F" w:rsidP="00576E2F">
      <w:pPr>
        <w:pStyle w:val="Zkladntext"/>
        <w:rPr>
          <w:spacing w:val="-2"/>
          <w:u w:val="single"/>
        </w:rPr>
      </w:pPr>
    </w:p>
    <w:p w14:paraId="5AC2493E" w14:textId="77777777" w:rsidR="00576E2F" w:rsidRDefault="00576E2F" w:rsidP="002C29E6">
      <w:pPr>
        <w:pStyle w:val="Zkladntext"/>
      </w:pPr>
      <w:r>
        <w:rPr>
          <w:spacing w:val="-2"/>
          <w:u w:val="single"/>
        </w:rPr>
        <w:t>Užití</w:t>
      </w:r>
    </w:p>
    <w:p w14:paraId="6A80A790" w14:textId="77777777" w:rsidR="00576E2F" w:rsidRDefault="00576E2F" w:rsidP="00576E2F">
      <w:pPr>
        <w:pStyle w:val="Zkladntext"/>
      </w:pPr>
    </w:p>
    <w:p w14:paraId="64A9298F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smirek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brusný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materiál</w:t>
      </w:r>
    </w:p>
    <w:p w14:paraId="48AC4284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spacing w:line="275" w:lineRule="exact"/>
        <w:ind w:left="423" w:hanging="138"/>
        <w:rPr>
          <w:sz w:val="24"/>
        </w:rPr>
      </w:pPr>
      <w:r>
        <w:rPr>
          <w:sz w:val="24"/>
        </w:rPr>
        <w:t>leštidla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parkety</w:t>
      </w:r>
    </w:p>
    <w:p w14:paraId="1380AD8E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spacing w:line="275" w:lineRule="exact"/>
        <w:ind w:left="423" w:hanging="138"/>
        <w:rPr>
          <w:sz w:val="24"/>
        </w:rPr>
      </w:pPr>
      <w:r>
        <w:rPr>
          <w:sz w:val="24"/>
        </w:rPr>
        <w:t>zubní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pasty</w:t>
      </w:r>
    </w:p>
    <w:p w14:paraId="4A8ECDC4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plastických</w:t>
      </w:r>
      <w:r>
        <w:rPr>
          <w:spacing w:val="-9"/>
          <w:sz w:val="24"/>
        </w:rPr>
        <w:t xml:space="preserve"> </w:t>
      </w:r>
      <w:r>
        <w:rPr>
          <w:sz w:val="24"/>
        </w:rPr>
        <w:t>hmot,</w:t>
      </w:r>
      <w:r>
        <w:rPr>
          <w:spacing w:val="-9"/>
          <w:sz w:val="24"/>
        </w:rPr>
        <w:t xml:space="preserve"> </w:t>
      </w:r>
      <w:r>
        <w:rPr>
          <w:sz w:val="24"/>
        </w:rPr>
        <w:t>porcelánu,</w:t>
      </w:r>
      <w:r>
        <w:rPr>
          <w:spacing w:val="-9"/>
          <w:sz w:val="24"/>
        </w:rPr>
        <w:t xml:space="preserve"> </w:t>
      </w:r>
      <w:r>
        <w:rPr>
          <w:sz w:val="24"/>
        </w:rPr>
        <w:t>zubních</w:t>
      </w:r>
      <w:r>
        <w:rPr>
          <w:spacing w:val="-9"/>
          <w:sz w:val="24"/>
        </w:rPr>
        <w:t xml:space="preserve"> </w:t>
      </w:r>
      <w:r>
        <w:rPr>
          <w:sz w:val="24"/>
        </w:rPr>
        <w:t>cementů,</w:t>
      </w:r>
      <w:r>
        <w:rPr>
          <w:spacing w:val="-9"/>
          <w:sz w:val="24"/>
        </w:rPr>
        <w:t xml:space="preserve"> </w:t>
      </w:r>
      <w:r>
        <w:rPr>
          <w:sz w:val="24"/>
        </w:rPr>
        <w:t>opalovacích</w:t>
      </w:r>
      <w:r>
        <w:rPr>
          <w:spacing w:val="-9"/>
          <w:sz w:val="24"/>
        </w:rPr>
        <w:t xml:space="preserve"> </w:t>
      </w:r>
      <w:r>
        <w:rPr>
          <w:sz w:val="24"/>
        </w:rPr>
        <w:t>krémů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…</w:t>
      </w:r>
    </w:p>
    <w:p w14:paraId="6378C659" w14:textId="77777777" w:rsidR="00576E2F" w:rsidRPr="002C29E6" w:rsidRDefault="00576E2F" w:rsidP="00576E2F">
      <w:pPr>
        <w:pStyle w:val="Odstavecseseznamem"/>
        <w:numPr>
          <w:ilvl w:val="0"/>
          <w:numId w:val="1"/>
        </w:numPr>
        <w:tabs>
          <w:tab w:val="left" w:pos="424"/>
        </w:tabs>
        <w:ind w:left="424" w:hanging="138"/>
        <w:rPr>
          <w:b/>
          <w:sz w:val="24"/>
        </w:rPr>
      </w:pPr>
      <w:r w:rsidRPr="002C29E6">
        <w:rPr>
          <w:b/>
          <w:sz w:val="24"/>
        </w:rPr>
        <w:t>bauxit</w:t>
      </w:r>
      <w:r w:rsidRPr="002C29E6">
        <w:rPr>
          <w:b/>
          <w:spacing w:val="-6"/>
          <w:sz w:val="24"/>
        </w:rPr>
        <w:t xml:space="preserve"> </w:t>
      </w:r>
      <w:r w:rsidRPr="002C29E6">
        <w:rPr>
          <w:b/>
          <w:sz w:val="24"/>
        </w:rPr>
        <w:t>–</w:t>
      </w:r>
      <w:r w:rsidRPr="002C29E6">
        <w:rPr>
          <w:b/>
          <w:spacing w:val="-6"/>
          <w:sz w:val="24"/>
        </w:rPr>
        <w:t xml:space="preserve"> </w:t>
      </w:r>
      <w:r w:rsidRPr="002C29E6">
        <w:rPr>
          <w:b/>
          <w:sz w:val="24"/>
        </w:rPr>
        <w:t>výroba</w:t>
      </w:r>
      <w:r w:rsidRPr="002C29E6">
        <w:rPr>
          <w:b/>
          <w:spacing w:val="-6"/>
          <w:sz w:val="24"/>
        </w:rPr>
        <w:t xml:space="preserve"> </w:t>
      </w:r>
      <w:r w:rsidRPr="002C29E6">
        <w:rPr>
          <w:b/>
          <w:spacing w:val="-2"/>
          <w:sz w:val="24"/>
        </w:rPr>
        <w:t>hliníku</w:t>
      </w:r>
    </w:p>
    <w:p w14:paraId="2B5E1E9F" w14:textId="1D623812" w:rsidR="00576E2F" w:rsidRPr="004C2C89" w:rsidRDefault="00576E2F" w:rsidP="00576E2F">
      <w:pPr>
        <w:pStyle w:val="Odstavecseseznamem"/>
        <w:numPr>
          <w:ilvl w:val="0"/>
          <w:numId w:val="1"/>
        </w:numPr>
        <w:tabs>
          <w:tab w:val="left" w:pos="424"/>
        </w:tabs>
        <w:ind w:left="424" w:hanging="138"/>
        <w:rPr>
          <w:sz w:val="24"/>
        </w:rPr>
      </w:pPr>
      <w:r w:rsidRPr="002C29E6">
        <w:rPr>
          <w:b/>
          <w:color w:val="FF0000"/>
          <w:sz w:val="24"/>
        </w:rPr>
        <w:t>rubín</w:t>
      </w:r>
      <w:r>
        <w:rPr>
          <w:spacing w:val="-6"/>
          <w:sz w:val="24"/>
        </w:rPr>
        <w:t xml:space="preserve"> </w:t>
      </w:r>
      <w:r w:rsidRPr="002C29E6">
        <w:rPr>
          <w:b/>
          <w:color w:val="0070C0"/>
          <w:sz w:val="24"/>
        </w:rPr>
        <w:t>safír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výroba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šperků</w:t>
      </w:r>
    </w:p>
    <w:p w14:paraId="5C0DD2EB" w14:textId="77777777" w:rsidR="004C2C89" w:rsidRDefault="004C2C89" w:rsidP="004C2C89">
      <w:pPr>
        <w:pStyle w:val="Odstavecseseznamem"/>
        <w:tabs>
          <w:tab w:val="left" w:pos="424"/>
        </w:tabs>
        <w:ind w:left="424" w:firstLine="0"/>
        <w:rPr>
          <w:sz w:val="24"/>
        </w:rPr>
      </w:pPr>
    </w:p>
    <w:p w14:paraId="7CF8A0B4" w14:textId="445C7A40" w:rsidR="002122CD" w:rsidRDefault="002122CD" w:rsidP="002122CD">
      <w:pPr>
        <w:rPr>
          <w:sz w:val="24"/>
          <w:szCs w:val="24"/>
        </w:rPr>
      </w:pPr>
    </w:p>
    <w:p w14:paraId="2ACAC3EA" w14:textId="77777777" w:rsidR="004C2C89" w:rsidRDefault="004C2C89" w:rsidP="002122CD">
      <w:pPr>
        <w:rPr>
          <w:sz w:val="24"/>
          <w:szCs w:val="24"/>
        </w:rPr>
      </w:pPr>
    </w:p>
    <w:p w14:paraId="2169FC19" w14:textId="594F8529" w:rsidR="002122CD" w:rsidRDefault="002122CD" w:rsidP="002122CD">
      <w:pPr>
        <w:rPr>
          <w:b/>
          <w:color w:val="FF0000"/>
          <w:sz w:val="24"/>
          <w:szCs w:val="24"/>
        </w:rPr>
      </w:pPr>
      <w:r w:rsidRPr="004C2C89">
        <w:rPr>
          <w:b/>
          <w:sz w:val="26"/>
          <w:szCs w:val="26"/>
          <w:u w:val="single"/>
        </w:rPr>
        <w:t>Oxid dusný</w:t>
      </w:r>
      <w:r w:rsidRPr="002122CD">
        <w:rPr>
          <w:sz w:val="24"/>
          <w:szCs w:val="24"/>
        </w:rPr>
        <w:t xml:space="preserve">  </w:t>
      </w:r>
      <w:r w:rsidR="004C2C89">
        <w:rPr>
          <w:sz w:val="24"/>
          <w:szCs w:val="24"/>
        </w:rPr>
        <w:t xml:space="preserve">   </w:t>
      </w:r>
      <w:r w:rsidRPr="004C2C89">
        <w:rPr>
          <w:b/>
          <w:color w:val="FF0000"/>
          <w:sz w:val="26"/>
          <w:szCs w:val="26"/>
        </w:rPr>
        <w:t>N</w:t>
      </w:r>
      <w:r w:rsidRPr="004C2C89">
        <w:rPr>
          <w:b/>
          <w:color w:val="FF0000"/>
          <w:sz w:val="26"/>
          <w:szCs w:val="26"/>
          <w:vertAlign w:val="subscript"/>
        </w:rPr>
        <w:t>2</w:t>
      </w:r>
      <w:r w:rsidRPr="004C2C89">
        <w:rPr>
          <w:b/>
          <w:color w:val="FF0000"/>
          <w:sz w:val="26"/>
          <w:szCs w:val="26"/>
        </w:rPr>
        <w:t>O</w:t>
      </w:r>
      <w:r w:rsidRPr="002122CD">
        <w:rPr>
          <w:sz w:val="24"/>
          <w:szCs w:val="24"/>
        </w:rPr>
        <w:t xml:space="preserve"> </w:t>
      </w:r>
      <w:r w:rsidR="004C2C89">
        <w:rPr>
          <w:sz w:val="24"/>
          <w:szCs w:val="24"/>
        </w:rPr>
        <w:t xml:space="preserve">  </w:t>
      </w:r>
      <w:r w:rsidRPr="002122CD">
        <w:rPr>
          <w:sz w:val="24"/>
          <w:szCs w:val="24"/>
        </w:rPr>
        <w:t xml:space="preserve">  </w:t>
      </w:r>
      <w:r w:rsidR="004C2C89">
        <w:rPr>
          <w:sz w:val="24"/>
          <w:szCs w:val="24"/>
        </w:rPr>
        <w:t xml:space="preserve">  </w:t>
      </w:r>
      <w:r w:rsidRPr="002122CD">
        <w:rPr>
          <w:sz w:val="24"/>
          <w:szCs w:val="24"/>
        </w:rPr>
        <w:t xml:space="preserve"> </w:t>
      </w:r>
      <w:proofErr w:type="spellStart"/>
      <w:r w:rsidRPr="004C2C89">
        <w:rPr>
          <w:b/>
          <w:color w:val="FF0000"/>
          <w:sz w:val="24"/>
          <w:szCs w:val="24"/>
        </w:rPr>
        <w:t>rájský</w:t>
      </w:r>
      <w:proofErr w:type="spellEnd"/>
      <w:r w:rsidRPr="004C2C89">
        <w:rPr>
          <w:b/>
          <w:color w:val="FF0000"/>
          <w:sz w:val="24"/>
          <w:szCs w:val="24"/>
        </w:rPr>
        <w:t xml:space="preserve"> plyn</w:t>
      </w:r>
    </w:p>
    <w:p w14:paraId="5AB45401" w14:textId="77777777" w:rsidR="004C2C89" w:rsidRPr="002122CD" w:rsidRDefault="004C2C89" w:rsidP="002122CD">
      <w:pPr>
        <w:rPr>
          <w:sz w:val="24"/>
          <w:szCs w:val="24"/>
        </w:rPr>
      </w:pPr>
    </w:p>
    <w:p w14:paraId="445AC8AC" w14:textId="79B63D6D" w:rsidR="00541D3A" w:rsidRPr="002122CD" w:rsidRDefault="00541D3A" w:rsidP="00541D3A">
      <w:pPr>
        <w:rPr>
          <w:sz w:val="24"/>
          <w:szCs w:val="24"/>
        </w:rPr>
      </w:pPr>
      <w:r w:rsidRPr="002122CD">
        <w:rPr>
          <w:sz w:val="24"/>
          <w:szCs w:val="24"/>
        </w:rPr>
        <w:t>- nasládlá chuť</w:t>
      </w:r>
    </w:p>
    <w:p w14:paraId="0B4024A9" w14:textId="77777777" w:rsidR="002122CD" w:rsidRDefault="00541D3A" w:rsidP="00541D3A">
      <w:pPr>
        <w:widowControl/>
        <w:autoSpaceDE/>
        <w:autoSpaceDN/>
        <w:rPr>
          <w:b/>
          <w:sz w:val="24"/>
          <w:szCs w:val="24"/>
        </w:rPr>
      </w:pPr>
      <w:r w:rsidRPr="002122CD">
        <w:rPr>
          <w:sz w:val="24"/>
          <w:szCs w:val="24"/>
        </w:rPr>
        <w:t xml:space="preserve">- nejpoužívanější </w:t>
      </w:r>
      <w:r w:rsidRPr="002122CD">
        <w:rPr>
          <w:b/>
          <w:color w:val="FF0000"/>
          <w:sz w:val="24"/>
          <w:szCs w:val="24"/>
        </w:rPr>
        <w:t>inhalační anestetikum</w:t>
      </w:r>
      <w:r w:rsidRPr="002122CD">
        <w:rPr>
          <w:sz w:val="24"/>
          <w:szCs w:val="24"/>
        </w:rPr>
        <w:t xml:space="preserve">, má </w:t>
      </w:r>
      <w:r w:rsidRPr="002122CD">
        <w:rPr>
          <w:b/>
          <w:color w:val="FF0000"/>
          <w:sz w:val="24"/>
          <w:szCs w:val="24"/>
        </w:rPr>
        <w:t>narkotické účinky</w:t>
      </w:r>
    </w:p>
    <w:p w14:paraId="1BEA742C" w14:textId="7309BBFB" w:rsidR="00541D3A" w:rsidRPr="002122CD" w:rsidRDefault="00541D3A" w:rsidP="00541D3A">
      <w:pPr>
        <w:widowControl/>
        <w:autoSpaceDE/>
        <w:autoSpaceDN/>
        <w:rPr>
          <w:bCs/>
          <w:sz w:val="24"/>
          <w:szCs w:val="24"/>
          <w:shd w:val="clear" w:color="auto" w:fill="FFFFFF"/>
        </w:rPr>
      </w:pPr>
      <w:r w:rsidRPr="002122CD">
        <w:rPr>
          <w:sz w:val="24"/>
          <w:szCs w:val="24"/>
        </w:rPr>
        <w:t>-</w:t>
      </w:r>
      <w:r w:rsidR="002122CD">
        <w:rPr>
          <w:sz w:val="24"/>
          <w:szCs w:val="24"/>
        </w:rPr>
        <w:t xml:space="preserve"> </w:t>
      </w:r>
      <w:r w:rsidRPr="002122CD">
        <w:rPr>
          <w:sz w:val="24"/>
          <w:szCs w:val="24"/>
        </w:rPr>
        <w:t>využití ve směsi s O</w:t>
      </w:r>
      <w:proofErr w:type="gramStart"/>
      <w:r w:rsidRPr="002122CD">
        <w:rPr>
          <w:sz w:val="24"/>
          <w:szCs w:val="24"/>
          <w:vertAlign w:val="subscript"/>
        </w:rPr>
        <w:t xml:space="preserve">2  </w:t>
      </w:r>
      <w:r w:rsidRPr="002122CD">
        <w:rPr>
          <w:bCs/>
          <w:sz w:val="24"/>
          <w:szCs w:val="24"/>
          <w:shd w:val="clear" w:color="auto" w:fill="FFFFFF"/>
        </w:rPr>
        <w:t>(</w:t>
      </w:r>
      <w:proofErr w:type="gramEnd"/>
      <w:r w:rsidRPr="002122CD">
        <w:rPr>
          <w:bCs/>
          <w:sz w:val="24"/>
          <w:szCs w:val="24"/>
          <w:shd w:val="clear" w:color="auto" w:fill="FFFFFF"/>
        </w:rPr>
        <w:t>85 % N</w:t>
      </w:r>
      <w:r w:rsidRPr="002122CD">
        <w:rPr>
          <w:bCs/>
          <w:sz w:val="24"/>
          <w:szCs w:val="24"/>
          <w:shd w:val="clear" w:color="auto" w:fill="FFFFFF"/>
          <w:vertAlign w:val="subscript"/>
        </w:rPr>
        <w:t>2</w:t>
      </w:r>
      <w:r w:rsidRPr="002122CD">
        <w:rPr>
          <w:bCs/>
          <w:sz w:val="24"/>
          <w:szCs w:val="24"/>
          <w:shd w:val="clear" w:color="auto" w:fill="FFFFFF"/>
        </w:rPr>
        <w:t>O +  15 % O</w:t>
      </w:r>
      <w:r w:rsidRPr="002122CD">
        <w:rPr>
          <w:bCs/>
          <w:sz w:val="24"/>
          <w:szCs w:val="24"/>
          <w:shd w:val="clear" w:color="auto" w:fill="FFFFFF"/>
          <w:vertAlign w:val="subscript"/>
        </w:rPr>
        <w:t>2</w:t>
      </w:r>
      <w:r w:rsidRPr="002122CD">
        <w:rPr>
          <w:bCs/>
          <w:sz w:val="24"/>
          <w:szCs w:val="24"/>
          <w:shd w:val="clear" w:color="auto" w:fill="FFFFFF"/>
        </w:rPr>
        <w:t>)</w:t>
      </w:r>
      <w:r w:rsidRPr="002122CD">
        <w:rPr>
          <w:sz w:val="24"/>
          <w:szCs w:val="24"/>
        </w:rPr>
        <w:t xml:space="preserve">  </w:t>
      </w:r>
      <w:r w:rsidRPr="002122CD">
        <w:rPr>
          <w:b/>
          <w:color w:val="FF0000"/>
          <w:sz w:val="24"/>
          <w:szCs w:val="24"/>
        </w:rPr>
        <w:t xml:space="preserve">v porodnictví </w:t>
      </w:r>
      <w:r w:rsidRPr="002122CD">
        <w:rPr>
          <w:sz w:val="24"/>
          <w:szCs w:val="24"/>
        </w:rPr>
        <w:t>nebo</w:t>
      </w:r>
      <w:r w:rsidRPr="002122CD">
        <w:rPr>
          <w:b/>
          <w:sz w:val="24"/>
          <w:szCs w:val="24"/>
        </w:rPr>
        <w:t xml:space="preserve"> </w:t>
      </w:r>
      <w:r w:rsidRPr="002122CD">
        <w:rPr>
          <w:b/>
          <w:color w:val="FF0000"/>
          <w:sz w:val="24"/>
          <w:szCs w:val="24"/>
        </w:rPr>
        <w:t>při zubním ošetření</w:t>
      </w:r>
      <w:r w:rsidRPr="002122CD">
        <w:rPr>
          <w:b/>
          <w:color w:val="FF0000"/>
          <w:sz w:val="24"/>
          <w:szCs w:val="24"/>
          <w:vertAlign w:val="subscript"/>
        </w:rPr>
        <w:t xml:space="preserve">        </w:t>
      </w:r>
    </w:p>
    <w:p w14:paraId="1A7BAA5D" w14:textId="77777777" w:rsidR="002122CD" w:rsidRDefault="00541D3A" w:rsidP="00541D3A">
      <w:pPr>
        <w:widowControl/>
        <w:autoSpaceDE/>
        <w:autoSpaceDN/>
        <w:rPr>
          <w:sz w:val="24"/>
          <w:szCs w:val="24"/>
        </w:rPr>
      </w:pPr>
      <w:r w:rsidRPr="002122CD">
        <w:rPr>
          <w:sz w:val="24"/>
          <w:szCs w:val="24"/>
        </w:rPr>
        <w:t xml:space="preserve">- transport ocelové tlakové láhve označené </w:t>
      </w:r>
      <w:r w:rsidRPr="004C2C89">
        <w:rPr>
          <w:b/>
          <w:color w:val="0070C0"/>
          <w:sz w:val="24"/>
          <w:szCs w:val="24"/>
        </w:rPr>
        <w:t>modrým pruhem</w:t>
      </w:r>
      <w:r w:rsidRPr="004C2C89">
        <w:rPr>
          <w:color w:val="0070C0"/>
          <w:sz w:val="24"/>
          <w:szCs w:val="24"/>
        </w:rPr>
        <w:t xml:space="preserve"> </w:t>
      </w:r>
      <w:r w:rsidRPr="002122CD">
        <w:rPr>
          <w:sz w:val="24"/>
          <w:szCs w:val="24"/>
        </w:rPr>
        <w:t>s bílým vzorcem N</w:t>
      </w:r>
      <w:r w:rsidRPr="002122CD">
        <w:rPr>
          <w:sz w:val="24"/>
          <w:szCs w:val="24"/>
          <w:vertAlign w:val="subscript"/>
        </w:rPr>
        <w:t>2</w:t>
      </w:r>
      <w:r w:rsidRPr="002122CD">
        <w:rPr>
          <w:sz w:val="24"/>
          <w:szCs w:val="24"/>
        </w:rPr>
        <w:t xml:space="preserve">O a </w:t>
      </w:r>
    </w:p>
    <w:p w14:paraId="0C7785CB" w14:textId="503210E7" w:rsidR="00541D3A" w:rsidRPr="002122CD" w:rsidRDefault="002122CD" w:rsidP="00541D3A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41D3A" w:rsidRPr="002122CD">
        <w:rPr>
          <w:sz w:val="24"/>
          <w:szCs w:val="24"/>
        </w:rPr>
        <w:t>symbolem bílého kříže</w:t>
      </w:r>
    </w:p>
    <w:p w14:paraId="4EDA0120" w14:textId="77777777" w:rsidR="00541D3A" w:rsidRPr="002122CD" w:rsidRDefault="00541D3A" w:rsidP="00541D3A">
      <w:pPr>
        <w:widowControl/>
        <w:autoSpaceDE/>
        <w:autoSpaceDN/>
        <w:rPr>
          <w:bCs/>
          <w:sz w:val="24"/>
          <w:szCs w:val="24"/>
          <w:shd w:val="clear" w:color="auto" w:fill="FFFFFF"/>
        </w:rPr>
      </w:pPr>
      <w:r w:rsidRPr="002122CD">
        <w:rPr>
          <w:sz w:val="24"/>
          <w:szCs w:val="24"/>
        </w:rPr>
        <w:t xml:space="preserve">- je obsažen i </w:t>
      </w:r>
      <w:r w:rsidRPr="002122CD">
        <w:rPr>
          <w:b/>
          <w:sz w:val="24"/>
          <w:szCs w:val="24"/>
        </w:rPr>
        <w:t>v bombičkách na přípravu šlehačky</w:t>
      </w:r>
      <w:r w:rsidRPr="002122CD">
        <w:rPr>
          <w:sz w:val="24"/>
          <w:szCs w:val="24"/>
        </w:rPr>
        <w:t xml:space="preserve">                                  </w:t>
      </w:r>
      <w:r w:rsidRPr="002122CD">
        <w:rPr>
          <w:bCs/>
          <w:sz w:val="24"/>
          <w:szCs w:val="24"/>
          <w:shd w:val="clear" w:color="auto" w:fill="FFFFFF"/>
        </w:rPr>
        <w:t xml:space="preserve"> -   </w:t>
      </w:r>
    </w:p>
    <w:p w14:paraId="62AC9D16" w14:textId="77777777" w:rsidR="00541D3A" w:rsidRPr="002122CD" w:rsidRDefault="00541D3A" w:rsidP="00541D3A">
      <w:pPr>
        <w:widowControl/>
        <w:autoSpaceDE/>
        <w:autoSpaceDN/>
        <w:rPr>
          <w:bCs/>
          <w:sz w:val="24"/>
          <w:szCs w:val="24"/>
          <w:shd w:val="clear" w:color="auto" w:fill="FFFFFF"/>
        </w:rPr>
      </w:pPr>
      <w:r w:rsidRPr="002122CD">
        <w:rPr>
          <w:bCs/>
          <w:sz w:val="24"/>
          <w:szCs w:val="24"/>
          <w:shd w:val="clear" w:color="auto" w:fill="FFFFFF"/>
        </w:rPr>
        <w:t xml:space="preserve">- významný </w:t>
      </w:r>
      <w:r w:rsidRPr="002122CD">
        <w:rPr>
          <w:b/>
          <w:bCs/>
          <w:sz w:val="24"/>
          <w:szCs w:val="24"/>
          <w:shd w:val="clear" w:color="auto" w:fill="FFFFFF"/>
        </w:rPr>
        <w:t>skleníkový plyn</w:t>
      </w:r>
      <w:r w:rsidRPr="002122CD">
        <w:rPr>
          <w:bCs/>
          <w:sz w:val="24"/>
          <w:szCs w:val="24"/>
          <w:shd w:val="clear" w:color="auto" w:fill="FFFFFF"/>
        </w:rPr>
        <w:t xml:space="preserve">, </w:t>
      </w:r>
      <w:proofErr w:type="gramStart"/>
      <w:r w:rsidRPr="002122CD">
        <w:rPr>
          <w:bCs/>
          <w:sz w:val="24"/>
          <w:szCs w:val="24"/>
          <w:shd w:val="clear" w:color="auto" w:fill="FFFFFF"/>
        </w:rPr>
        <w:t>265 krát</w:t>
      </w:r>
      <w:proofErr w:type="gramEnd"/>
      <w:r w:rsidRPr="002122CD">
        <w:rPr>
          <w:bCs/>
          <w:sz w:val="24"/>
          <w:szCs w:val="24"/>
          <w:shd w:val="clear" w:color="auto" w:fill="FFFFFF"/>
        </w:rPr>
        <w:t xml:space="preserve"> účinnější než CO</w:t>
      </w:r>
      <w:r w:rsidRPr="002122CD">
        <w:rPr>
          <w:bCs/>
          <w:sz w:val="24"/>
          <w:szCs w:val="24"/>
          <w:shd w:val="clear" w:color="auto" w:fill="FFFFFF"/>
          <w:vertAlign w:val="subscript"/>
        </w:rPr>
        <w:t>2</w:t>
      </w:r>
    </w:p>
    <w:p w14:paraId="1D06AF5E" w14:textId="1381E837" w:rsidR="00541D3A" w:rsidRPr="004C2C89" w:rsidRDefault="00541D3A" w:rsidP="00541D3A">
      <w:pPr>
        <w:widowControl/>
        <w:autoSpaceDE/>
        <w:autoSpaceDN/>
        <w:rPr>
          <w:b/>
          <w:bCs/>
          <w:sz w:val="24"/>
          <w:szCs w:val="24"/>
          <w:shd w:val="clear" w:color="auto" w:fill="FFFFFF"/>
        </w:rPr>
      </w:pPr>
      <w:r w:rsidRPr="002122CD">
        <w:rPr>
          <w:sz w:val="24"/>
          <w:szCs w:val="24"/>
        </w:rPr>
        <w:t xml:space="preserve">- významně se podílí také na </w:t>
      </w:r>
      <w:r w:rsidRPr="004C2C89">
        <w:rPr>
          <w:b/>
          <w:sz w:val="24"/>
          <w:szCs w:val="24"/>
        </w:rPr>
        <w:t xml:space="preserve">ničení ozonové </w:t>
      </w:r>
      <w:proofErr w:type="spellStart"/>
      <w:r w:rsidRPr="004C2C89">
        <w:rPr>
          <w:b/>
          <w:sz w:val="24"/>
          <w:szCs w:val="24"/>
        </w:rPr>
        <w:t>vrsty</w:t>
      </w:r>
      <w:proofErr w:type="spellEnd"/>
    </w:p>
    <w:p w14:paraId="248278CD" w14:textId="19616D0C" w:rsidR="00541D3A" w:rsidRPr="004C2C89" w:rsidRDefault="00541D3A" w:rsidP="00541D3A">
      <w:pPr>
        <w:pStyle w:val="Odstavecseseznamem"/>
        <w:rPr>
          <w:rFonts w:cstheme="minorHAnsi"/>
          <w:b/>
          <w:bCs/>
          <w:color w:val="FF0000"/>
        </w:rPr>
      </w:pPr>
    </w:p>
    <w:p w14:paraId="49A11982" w14:textId="77777777" w:rsidR="004C2C89" w:rsidRPr="00926FAE" w:rsidRDefault="004C2C89" w:rsidP="00541D3A">
      <w:pPr>
        <w:pStyle w:val="Odstavecseseznamem"/>
        <w:rPr>
          <w:rFonts w:cstheme="minorHAnsi"/>
          <w:bCs/>
          <w:color w:val="FF0000"/>
        </w:rPr>
      </w:pPr>
    </w:p>
    <w:p w14:paraId="537B34C4" w14:textId="77777777" w:rsidR="00576E2F" w:rsidRDefault="00576E2F" w:rsidP="00576E2F">
      <w:pPr>
        <w:pStyle w:val="Zkladntext"/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30C7B525" wp14:editId="787D0ADB">
            <wp:simplePos x="0" y="0"/>
            <wp:positionH relativeFrom="page">
              <wp:posOffset>6076768</wp:posOffset>
            </wp:positionH>
            <wp:positionV relativeFrom="paragraph">
              <wp:posOffset>5080</wp:posOffset>
            </wp:positionV>
            <wp:extent cx="771144" cy="772667"/>
            <wp:effectExtent l="0" t="0" r="0" b="0"/>
            <wp:wrapNone/>
            <wp:docPr id="6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772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93B0D6" w14:textId="77777777" w:rsidR="00576E2F" w:rsidRDefault="00576E2F" w:rsidP="002C29E6">
      <w:pPr>
        <w:pStyle w:val="Nadpis2"/>
        <w:tabs>
          <w:tab w:val="left" w:pos="4533"/>
        </w:tabs>
        <w:ind w:left="0"/>
        <w:rPr>
          <w:u w:val="none"/>
        </w:rPr>
      </w:pPr>
      <w:r>
        <w:t>Oxid</w:t>
      </w:r>
      <w:r>
        <w:rPr>
          <w:spacing w:val="-8"/>
        </w:rPr>
        <w:t xml:space="preserve"> </w:t>
      </w:r>
      <w:r>
        <w:t>dusnatý,</w:t>
      </w:r>
      <w:r>
        <w:rPr>
          <w:spacing w:val="-5"/>
        </w:rPr>
        <w:t xml:space="preserve"> </w:t>
      </w:r>
      <w:r>
        <w:t>oxid</w:t>
      </w:r>
      <w:r>
        <w:rPr>
          <w:spacing w:val="-8"/>
        </w:rPr>
        <w:t xml:space="preserve"> </w:t>
      </w:r>
      <w:r>
        <w:rPr>
          <w:spacing w:val="-2"/>
        </w:rPr>
        <w:t>dusičitý</w:t>
      </w:r>
      <w:r>
        <w:rPr>
          <w:u w:val="none"/>
        </w:rPr>
        <w:tab/>
      </w:r>
      <w:r w:rsidRPr="00526348">
        <w:rPr>
          <w:color w:val="FF0000"/>
          <w:u w:val="none"/>
        </w:rPr>
        <w:t>NO</w:t>
      </w:r>
      <w:r>
        <w:rPr>
          <w:u w:val="none"/>
        </w:rPr>
        <w:t>,</w:t>
      </w:r>
      <w:r>
        <w:rPr>
          <w:spacing w:val="-6"/>
          <w:u w:val="none"/>
        </w:rPr>
        <w:t xml:space="preserve"> </w:t>
      </w:r>
      <w:r w:rsidRPr="00526348">
        <w:rPr>
          <w:color w:val="FF0000"/>
          <w:spacing w:val="-5"/>
          <w:u w:val="none"/>
        </w:rPr>
        <w:t>NO</w:t>
      </w:r>
      <w:r w:rsidRPr="00526348">
        <w:rPr>
          <w:color w:val="FF0000"/>
          <w:spacing w:val="-5"/>
          <w:u w:val="none"/>
          <w:vertAlign w:val="subscript"/>
        </w:rPr>
        <w:t>2</w:t>
      </w:r>
    </w:p>
    <w:p w14:paraId="01F3C52F" w14:textId="77777777" w:rsidR="00576E2F" w:rsidRDefault="00576E2F" w:rsidP="002C29E6">
      <w:pPr>
        <w:pStyle w:val="Zkladntext"/>
        <w:spacing w:before="293"/>
      </w:pPr>
      <w:r>
        <w:rPr>
          <w:spacing w:val="-2"/>
          <w:u w:val="single"/>
        </w:rPr>
        <w:t>Vlastnosti</w:t>
      </w:r>
    </w:p>
    <w:p w14:paraId="7FE03B77" w14:textId="77777777" w:rsidR="00576E2F" w:rsidRDefault="00576E2F" w:rsidP="00576E2F">
      <w:pPr>
        <w:pStyle w:val="Zkladntext"/>
      </w:pPr>
    </w:p>
    <w:p w14:paraId="5856488E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 w:rsidRPr="002C29E6">
        <w:rPr>
          <w:b/>
          <w:noProof/>
          <w:sz w:val="24"/>
        </w:rPr>
        <w:drawing>
          <wp:anchor distT="0" distB="0" distL="0" distR="0" simplePos="0" relativeHeight="251671552" behindDoc="0" locked="0" layoutInCell="1" allowOverlap="1" wp14:anchorId="70165929" wp14:editId="51E75731">
            <wp:simplePos x="0" y="0"/>
            <wp:positionH relativeFrom="page">
              <wp:posOffset>5790799</wp:posOffset>
            </wp:positionH>
            <wp:positionV relativeFrom="paragraph">
              <wp:posOffset>88284</wp:posOffset>
            </wp:positionV>
            <wp:extent cx="1319784" cy="886967"/>
            <wp:effectExtent l="0" t="0" r="0" b="0"/>
            <wp:wrapNone/>
            <wp:docPr id="8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84" cy="886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9E6">
        <w:rPr>
          <w:b/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bezbarvý</w:t>
      </w:r>
      <w:r>
        <w:rPr>
          <w:spacing w:val="-10"/>
          <w:sz w:val="24"/>
        </w:rPr>
        <w:t xml:space="preserve"> </w:t>
      </w:r>
      <w:r>
        <w:rPr>
          <w:sz w:val="24"/>
        </w:rPr>
        <w:t>plyn,</w:t>
      </w:r>
      <w:r>
        <w:rPr>
          <w:spacing w:val="-5"/>
          <w:sz w:val="24"/>
        </w:rPr>
        <w:t xml:space="preserve"> </w:t>
      </w:r>
      <w:r w:rsidRPr="002C29E6">
        <w:rPr>
          <w:b/>
          <w:sz w:val="24"/>
        </w:rPr>
        <w:t>NO</w:t>
      </w:r>
      <w:r w:rsidRPr="002C29E6">
        <w:rPr>
          <w:b/>
          <w:sz w:val="24"/>
          <w:vertAlign w:val="subscript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hnědočervený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plyn</w:t>
      </w:r>
    </w:p>
    <w:p w14:paraId="012A57F7" w14:textId="77777777" w:rsidR="00576E2F" w:rsidRDefault="00576E2F" w:rsidP="00576E2F">
      <w:pPr>
        <w:pStyle w:val="Odstavecseseznamem"/>
        <w:numPr>
          <w:ilvl w:val="0"/>
          <w:numId w:val="1"/>
        </w:numPr>
        <w:tabs>
          <w:tab w:val="left" w:pos="424"/>
        </w:tabs>
        <w:ind w:left="424" w:hanging="138"/>
        <w:rPr>
          <w:sz w:val="24"/>
        </w:rPr>
      </w:pP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jedovaté</w:t>
      </w:r>
    </w:p>
    <w:p w14:paraId="507D532E" w14:textId="4BC9BFAC" w:rsidR="00576E2F" w:rsidRPr="004C2C89" w:rsidRDefault="00576E2F" w:rsidP="00576E2F">
      <w:pPr>
        <w:pStyle w:val="Odstavecseseznamem"/>
        <w:numPr>
          <w:ilvl w:val="0"/>
          <w:numId w:val="1"/>
        </w:numPr>
        <w:tabs>
          <w:tab w:val="left" w:pos="424"/>
        </w:tabs>
        <w:ind w:left="424" w:hanging="138"/>
        <w:rPr>
          <w:sz w:val="24"/>
        </w:rPr>
      </w:pPr>
      <w:r>
        <w:rPr>
          <w:sz w:val="24"/>
        </w:rPr>
        <w:t>vznikají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spalovacích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motorech</w:t>
      </w:r>
    </w:p>
    <w:p w14:paraId="15CAF7DD" w14:textId="26938C9D" w:rsidR="004C2C89" w:rsidRDefault="004C2C89" w:rsidP="004C2C89">
      <w:pPr>
        <w:pStyle w:val="Odstavecseseznamem"/>
        <w:tabs>
          <w:tab w:val="left" w:pos="424"/>
        </w:tabs>
        <w:ind w:left="424" w:firstLine="0"/>
        <w:rPr>
          <w:sz w:val="24"/>
        </w:rPr>
      </w:pPr>
    </w:p>
    <w:p w14:paraId="0E11F3CC" w14:textId="308CBC37" w:rsidR="004C2C89" w:rsidRDefault="004C2C89" w:rsidP="004C2C89">
      <w:pPr>
        <w:pStyle w:val="Odstavecseseznamem"/>
        <w:tabs>
          <w:tab w:val="left" w:pos="424"/>
        </w:tabs>
        <w:ind w:left="424" w:firstLine="0"/>
        <w:rPr>
          <w:sz w:val="24"/>
        </w:rPr>
      </w:pPr>
    </w:p>
    <w:p w14:paraId="594C8656" w14:textId="5C4E32C7" w:rsidR="004C2C89" w:rsidRPr="00634246" w:rsidRDefault="004C2C89" w:rsidP="004C2C89">
      <w:pPr>
        <w:jc w:val="center"/>
        <w:rPr>
          <w:rFonts w:cstheme="minorHAnsi"/>
          <w:bCs/>
          <w:color w:val="FF0000"/>
          <w:sz w:val="24"/>
          <w:szCs w:val="24"/>
        </w:rPr>
      </w:pPr>
      <w:r w:rsidRPr="004C2C89">
        <w:rPr>
          <w:b/>
          <w:color w:val="FF0000"/>
          <w:sz w:val="26"/>
          <w:szCs w:val="26"/>
        </w:rPr>
        <w:lastRenderedPageBreak/>
        <w:t>NO</w:t>
      </w:r>
      <w:r w:rsidRPr="004C2C89">
        <w:rPr>
          <w:color w:val="FF0000"/>
          <w:sz w:val="26"/>
          <w:szCs w:val="26"/>
        </w:rPr>
        <w:t xml:space="preserve"> </w:t>
      </w:r>
      <w:r w:rsidRPr="00634246">
        <w:rPr>
          <w:color w:val="000000"/>
          <w:sz w:val="24"/>
          <w:szCs w:val="24"/>
        </w:rPr>
        <w:t xml:space="preserve">má ale v přiměřeném množství </w:t>
      </w:r>
      <w:r w:rsidRPr="00634246">
        <w:rPr>
          <w:b/>
          <w:color w:val="FF0000"/>
          <w:sz w:val="24"/>
          <w:szCs w:val="24"/>
        </w:rPr>
        <w:t xml:space="preserve">mnoho fyziologických </w:t>
      </w:r>
      <w:proofErr w:type="spellStart"/>
      <w:r w:rsidRPr="00634246">
        <w:rPr>
          <w:b/>
          <w:color w:val="FF0000"/>
          <w:sz w:val="24"/>
          <w:szCs w:val="24"/>
        </w:rPr>
        <w:t>fcí</w:t>
      </w:r>
      <w:proofErr w:type="spellEnd"/>
      <w:r w:rsidRPr="00634246">
        <w:rPr>
          <w:b/>
          <w:color w:val="FF0000"/>
          <w:sz w:val="24"/>
          <w:szCs w:val="24"/>
        </w:rPr>
        <w:t xml:space="preserve"> v těle organismů</w:t>
      </w:r>
      <w:r w:rsidRPr="00634246">
        <w:rPr>
          <w:color w:val="FF0000"/>
          <w:sz w:val="24"/>
          <w:szCs w:val="24"/>
        </w:rPr>
        <w:t xml:space="preserve"> </w:t>
      </w:r>
      <w:r w:rsidRPr="00634246">
        <w:rPr>
          <w:color w:val="000000"/>
          <w:sz w:val="24"/>
          <w:szCs w:val="24"/>
        </w:rPr>
        <w:t>včetně člověka – pro zajímavost</w:t>
      </w:r>
    </w:p>
    <w:p w14:paraId="35A840CF" w14:textId="77777777" w:rsidR="004C2C89" w:rsidRPr="00634246" w:rsidRDefault="004C2C89" w:rsidP="004C2C89">
      <w:pPr>
        <w:jc w:val="center"/>
        <w:rPr>
          <w:sz w:val="24"/>
          <w:szCs w:val="24"/>
        </w:rPr>
      </w:pPr>
      <w:r w:rsidRPr="00634246">
        <w:rPr>
          <w:sz w:val="24"/>
          <w:szCs w:val="24"/>
        </w:rPr>
        <w:t xml:space="preserve">Má </w:t>
      </w:r>
      <w:r w:rsidRPr="00634246">
        <w:rPr>
          <w:b/>
          <w:sz w:val="24"/>
          <w:szCs w:val="24"/>
        </w:rPr>
        <w:t xml:space="preserve">vasodilatační </w:t>
      </w:r>
      <w:proofErr w:type="gramStart"/>
      <w:r w:rsidRPr="00634246">
        <w:rPr>
          <w:b/>
          <w:sz w:val="24"/>
          <w:szCs w:val="24"/>
        </w:rPr>
        <w:t>účinky -</w:t>
      </w:r>
      <w:r w:rsidRPr="00634246">
        <w:rPr>
          <w:sz w:val="24"/>
          <w:szCs w:val="24"/>
        </w:rPr>
        <w:t xml:space="preserve"> uvolňuje</w:t>
      </w:r>
      <w:proofErr w:type="gramEnd"/>
      <w:r w:rsidRPr="00634246">
        <w:rPr>
          <w:sz w:val="24"/>
          <w:szCs w:val="24"/>
        </w:rPr>
        <w:t xml:space="preserve"> vnitřní svaly krevních cév, dochází tak k </w:t>
      </w:r>
      <w:r w:rsidRPr="00634246">
        <w:rPr>
          <w:b/>
          <w:sz w:val="24"/>
          <w:szCs w:val="24"/>
        </w:rPr>
        <w:t xml:space="preserve">rozšíření cév </w:t>
      </w:r>
      <w:r w:rsidRPr="00634246">
        <w:rPr>
          <w:sz w:val="24"/>
          <w:szCs w:val="24"/>
        </w:rPr>
        <w:t>a</w:t>
      </w:r>
      <w:r w:rsidRPr="00634246">
        <w:rPr>
          <w:b/>
          <w:sz w:val="24"/>
          <w:szCs w:val="24"/>
        </w:rPr>
        <w:t xml:space="preserve"> zlepšení průtoku krve</w:t>
      </w:r>
      <w:r w:rsidRPr="00634246">
        <w:rPr>
          <w:sz w:val="24"/>
          <w:szCs w:val="24"/>
        </w:rPr>
        <w:t xml:space="preserve"> v krevním oběhu, což se projeví lepší prokrveností svalů a tkání, snížením krevního tlaku. </w:t>
      </w:r>
    </w:p>
    <w:p w14:paraId="15197851" w14:textId="77777777" w:rsidR="004C2C89" w:rsidRPr="00634246" w:rsidRDefault="004C2C89" w:rsidP="004C2C89">
      <w:pPr>
        <w:jc w:val="center"/>
        <w:rPr>
          <w:sz w:val="24"/>
          <w:szCs w:val="24"/>
        </w:rPr>
      </w:pPr>
      <w:r w:rsidRPr="00634246">
        <w:rPr>
          <w:sz w:val="24"/>
          <w:szCs w:val="24"/>
        </w:rPr>
        <w:t xml:space="preserve">Tím že rozšiřuje malé tepny– </w:t>
      </w:r>
      <w:r w:rsidRPr="00634246">
        <w:rPr>
          <w:b/>
          <w:sz w:val="24"/>
          <w:szCs w:val="24"/>
        </w:rPr>
        <w:t>podporuje erekci</w:t>
      </w:r>
      <w:r w:rsidRPr="00634246">
        <w:rPr>
          <w:sz w:val="24"/>
          <w:szCs w:val="24"/>
        </w:rPr>
        <w:t xml:space="preserve">. </w:t>
      </w:r>
    </w:p>
    <w:p w14:paraId="67CA6C5A" w14:textId="533E3DFB" w:rsidR="004C2C89" w:rsidRPr="00634246" w:rsidRDefault="004C2C89" w:rsidP="004C2C89">
      <w:pPr>
        <w:jc w:val="center"/>
        <w:rPr>
          <w:sz w:val="24"/>
          <w:szCs w:val="24"/>
        </w:rPr>
      </w:pPr>
      <w:r w:rsidRPr="00634246">
        <w:rPr>
          <w:sz w:val="24"/>
          <w:szCs w:val="24"/>
          <w:shd w:val="clear" w:color="auto" w:fill="FFFFFF"/>
        </w:rPr>
        <w:t xml:space="preserve">Zvýšení hladiny NO zajišťuje známý preparát </w:t>
      </w:r>
      <w:r w:rsidRPr="00634246">
        <w:rPr>
          <w:b/>
          <w:sz w:val="24"/>
          <w:szCs w:val="24"/>
          <w:shd w:val="clear" w:color="auto" w:fill="FFFFFF"/>
        </w:rPr>
        <w:t>Viagra</w:t>
      </w:r>
      <w:r w:rsidRPr="00634246">
        <w:rPr>
          <w:sz w:val="24"/>
          <w:szCs w:val="24"/>
          <w:shd w:val="clear" w:color="auto" w:fill="FFFFFF"/>
        </w:rPr>
        <w:t xml:space="preserve"> na podporu erekce </w:t>
      </w:r>
      <w:r w:rsidRPr="00634246">
        <w:rPr>
          <w:sz w:val="24"/>
          <w:szCs w:val="24"/>
        </w:rPr>
        <w:t>v případech, že je oslabená kvůli nemoci nebo věku. S věkem totiž klesá produkce NO v těle.</w:t>
      </w:r>
    </w:p>
    <w:p w14:paraId="15DC9A08" w14:textId="4B0DE232" w:rsidR="009C3B8F" w:rsidRDefault="009C3B8F" w:rsidP="004C2C89">
      <w:pPr>
        <w:jc w:val="center"/>
        <w:rPr>
          <w:sz w:val="26"/>
          <w:szCs w:val="26"/>
        </w:rPr>
      </w:pPr>
    </w:p>
    <w:p w14:paraId="4599FB7F" w14:textId="77777777" w:rsidR="009C3B8F" w:rsidRPr="00F20083" w:rsidRDefault="009C3B8F" w:rsidP="009C3B8F">
      <w:pPr>
        <w:jc w:val="center"/>
        <w:rPr>
          <w:color w:val="000000"/>
          <w:sz w:val="18"/>
          <w:szCs w:val="18"/>
        </w:rPr>
      </w:pPr>
      <w:r w:rsidRPr="002A44F1">
        <w:rPr>
          <w:b/>
          <w:sz w:val="18"/>
          <w:szCs w:val="18"/>
        </w:rPr>
        <w:t>NO</w:t>
      </w:r>
      <w:r w:rsidRPr="002A44F1">
        <w:rPr>
          <w:sz w:val="18"/>
          <w:szCs w:val="18"/>
        </w:rPr>
        <w:t> byl v roce 1992 vyhlášen prestižním časopisem Science za zázračnou molekulu. Vědci v čele s italským doktorem</w:t>
      </w:r>
      <w:r w:rsidRPr="002A44F1">
        <w:rPr>
          <w:rStyle w:val="Siln"/>
          <w:sz w:val="18"/>
          <w:szCs w:val="18"/>
        </w:rPr>
        <w:t xml:space="preserve"> Louisem </w:t>
      </w:r>
      <w:proofErr w:type="spellStart"/>
      <w:r w:rsidRPr="002A44F1">
        <w:rPr>
          <w:rStyle w:val="Siln"/>
          <w:sz w:val="18"/>
          <w:szCs w:val="18"/>
        </w:rPr>
        <w:t>Ignarrem</w:t>
      </w:r>
      <w:proofErr w:type="spellEnd"/>
      <w:r w:rsidRPr="002A44F1">
        <w:rPr>
          <w:sz w:val="18"/>
          <w:szCs w:val="18"/>
        </w:rPr>
        <w:t xml:space="preserve">, kteří jej objevili v oběhové soustavě, získali v roce </w:t>
      </w:r>
      <w:r w:rsidRPr="002A44F1">
        <w:rPr>
          <w:rStyle w:val="Siln"/>
          <w:sz w:val="18"/>
          <w:szCs w:val="18"/>
        </w:rPr>
        <w:t>1998 Nobelovu cenu za fyziologii a medicínu.</w:t>
      </w:r>
    </w:p>
    <w:p w14:paraId="6EAB8854" w14:textId="77777777" w:rsidR="009C3B8F" w:rsidRPr="004C2C89" w:rsidRDefault="009C3B8F" w:rsidP="004C2C89">
      <w:pPr>
        <w:jc w:val="center"/>
        <w:rPr>
          <w:sz w:val="26"/>
          <w:szCs w:val="26"/>
        </w:rPr>
      </w:pPr>
    </w:p>
    <w:p w14:paraId="773FF77A" w14:textId="77777777" w:rsidR="002C29E6" w:rsidRPr="004C2C89" w:rsidRDefault="002C29E6" w:rsidP="002C29E6">
      <w:pPr>
        <w:pStyle w:val="Odstavecseseznamem"/>
        <w:tabs>
          <w:tab w:val="left" w:pos="424"/>
        </w:tabs>
        <w:ind w:left="424" w:firstLine="0"/>
        <w:rPr>
          <w:sz w:val="26"/>
          <w:szCs w:val="26"/>
        </w:rPr>
      </w:pPr>
    </w:p>
    <w:p w14:paraId="72ECEB3E" w14:textId="0702EA3D" w:rsidR="00576E2F" w:rsidRDefault="00576E2F" w:rsidP="00576E2F">
      <w:pPr>
        <w:pStyle w:val="Zkladntext"/>
      </w:pPr>
    </w:p>
    <w:p w14:paraId="15E0D0B9" w14:textId="77777777" w:rsidR="009C3B8F" w:rsidRDefault="009C3B8F" w:rsidP="00576E2F">
      <w:pPr>
        <w:pStyle w:val="Zkladntext"/>
      </w:pPr>
    </w:p>
    <w:p w14:paraId="3B201D8F" w14:textId="77777777" w:rsidR="00576E2F" w:rsidRDefault="00576E2F" w:rsidP="002C29E6">
      <w:pPr>
        <w:pStyle w:val="Nadpis2"/>
        <w:tabs>
          <w:tab w:val="left" w:pos="4533"/>
        </w:tabs>
        <w:ind w:left="0"/>
        <w:rPr>
          <w:u w:val="none"/>
        </w:rPr>
      </w:pPr>
      <w:r>
        <w:t>Oxid</w:t>
      </w:r>
      <w:r>
        <w:rPr>
          <w:spacing w:val="-10"/>
        </w:rPr>
        <w:t xml:space="preserve"> </w:t>
      </w:r>
      <w:r>
        <w:t>titaničitý</w:t>
      </w:r>
      <w:r>
        <w:rPr>
          <w:spacing w:val="-9"/>
        </w:rPr>
        <w:t xml:space="preserve"> </w:t>
      </w:r>
      <w:r>
        <w:t>(titanová</w:t>
      </w:r>
      <w:r>
        <w:rPr>
          <w:spacing w:val="-9"/>
        </w:rPr>
        <w:t xml:space="preserve"> </w:t>
      </w:r>
      <w:r>
        <w:rPr>
          <w:spacing w:val="-2"/>
        </w:rPr>
        <w:t>běloba)</w:t>
      </w:r>
      <w:r>
        <w:rPr>
          <w:u w:val="none"/>
        </w:rPr>
        <w:tab/>
      </w:r>
      <w:r w:rsidRPr="00526348">
        <w:rPr>
          <w:color w:val="FF0000"/>
          <w:spacing w:val="-4"/>
          <w:u w:val="none"/>
        </w:rPr>
        <w:t>TiO</w:t>
      </w:r>
      <w:r w:rsidRPr="00526348">
        <w:rPr>
          <w:color w:val="FF0000"/>
          <w:spacing w:val="-4"/>
          <w:u w:val="none"/>
          <w:vertAlign w:val="subscript"/>
        </w:rPr>
        <w:t>2</w:t>
      </w:r>
    </w:p>
    <w:p w14:paraId="5A1AD7E8" w14:textId="7DE401D8" w:rsidR="00576E2F" w:rsidRDefault="00576E2F" w:rsidP="006A109E">
      <w:pPr>
        <w:pStyle w:val="Zkladntext"/>
        <w:spacing w:before="267"/>
        <w:rPr>
          <w:spacing w:val="-2"/>
          <w:u w:val="single"/>
        </w:rPr>
      </w:pPr>
      <w:r>
        <w:rPr>
          <w:spacing w:val="-2"/>
          <w:u w:val="single"/>
        </w:rPr>
        <w:t>Vlastnosti</w:t>
      </w:r>
    </w:p>
    <w:p w14:paraId="52D9BAC5" w14:textId="7A924A62" w:rsidR="00576E2F" w:rsidRPr="00485437" w:rsidRDefault="00576E2F" w:rsidP="00576E2F">
      <w:pPr>
        <w:pStyle w:val="Odstavecseseznamem"/>
        <w:numPr>
          <w:ilvl w:val="0"/>
          <w:numId w:val="1"/>
        </w:numPr>
        <w:rPr>
          <w:rFonts w:eastAsiaTheme="minorHAnsi"/>
          <w:b/>
          <w:color w:val="FF0000"/>
          <w:sz w:val="24"/>
          <w:szCs w:val="24"/>
        </w:rPr>
      </w:pPr>
      <w:r w:rsidRPr="00485437">
        <w:rPr>
          <w:rFonts w:eastAsiaTheme="minorHAnsi"/>
          <w:sz w:val="24"/>
          <w:szCs w:val="24"/>
        </w:rPr>
        <w:t>bílý jemný prášek, bez chuti a zápachu</w:t>
      </w:r>
    </w:p>
    <w:p w14:paraId="3C2A4F3C" w14:textId="257958B4" w:rsidR="00485437" w:rsidRPr="00485437" w:rsidRDefault="00485437" w:rsidP="00576E2F">
      <w:pPr>
        <w:pStyle w:val="Odstavecseseznamem"/>
        <w:numPr>
          <w:ilvl w:val="0"/>
          <w:numId w:val="1"/>
        </w:numPr>
        <w:rPr>
          <w:rFonts w:eastAsiaTheme="minorHAnsi"/>
          <w:b/>
          <w:color w:val="FF0000"/>
          <w:sz w:val="24"/>
          <w:szCs w:val="24"/>
        </w:rPr>
      </w:pPr>
      <w:r w:rsidRPr="00485437">
        <w:rPr>
          <w:color w:val="001D35"/>
          <w:sz w:val="24"/>
          <w:szCs w:val="24"/>
          <w:shd w:val="clear" w:color="auto" w:fill="FFFFFF"/>
        </w:rPr>
        <w:t xml:space="preserve">nejrozšířenější a </w:t>
      </w:r>
      <w:r w:rsidRPr="00485437">
        <w:rPr>
          <w:b/>
          <w:color w:val="FF0000"/>
          <w:sz w:val="24"/>
          <w:szCs w:val="24"/>
          <w:shd w:val="clear" w:color="auto" w:fill="FFFFFF"/>
        </w:rPr>
        <w:t>nejkvalitnější anorganický bílý pigment</w:t>
      </w:r>
      <w:r w:rsidRPr="00485437">
        <w:rPr>
          <w:color w:val="FF0000"/>
          <w:sz w:val="24"/>
          <w:szCs w:val="24"/>
          <w:shd w:val="clear" w:color="auto" w:fill="FFFFFF"/>
        </w:rPr>
        <w:t xml:space="preserve"> </w:t>
      </w:r>
      <w:r w:rsidRPr="00485437">
        <w:rPr>
          <w:color w:val="001D35"/>
          <w:sz w:val="24"/>
          <w:szCs w:val="24"/>
          <w:shd w:val="clear" w:color="auto" w:fill="FFFFFF"/>
        </w:rPr>
        <w:t xml:space="preserve">s extrémně vysokou </w:t>
      </w:r>
      <w:proofErr w:type="spellStart"/>
      <w:r w:rsidRPr="00485437">
        <w:rPr>
          <w:color w:val="001D35"/>
          <w:sz w:val="24"/>
          <w:szCs w:val="24"/>
          <w:shd w:val="clear" w:color="auto" w:fill="FFFFFF"/>
        </w:rPr>
        <w:t>kryvostí</w:t>
      </w:r>
      <w:proofErr w:type="spellEnd"/>
      <w:r w:rsidRPr="00485437">
        <w:rPr>
          <w:color w:val="001D35"/>
          <w:sz w:val="24"/>
          <w:szCs w:val="24"/>
          <w:shd w:val="clear" w:color="auto" w:fill="FFFFFF"/>
        </w:rPr>
        <w:t xml:space="preserve"> a bělostí</w:t>
      </w:r>
    </w:p>
    <w:p w14:paraId="05DEE918" w14:textId="2586BE25" w:rsidR="00576E2F" w:rsidRPr="002C29E6" w:rsidRDefault="00576E2F" w:rsidP="00576E2F">
      <w:pPr>
        <w:rPr>
          <w:b/>
          <w:color w:val="FF0000"/>
        </w:rPr>
      </w:pPr>
    </w:p>
    <w:p w14:paraId="53A0E2CF" w14:textId="593C781A" w:rsidR="00576E2F" w:rsidRPr="00576E2F" w:rsidRDefault="00634246" w:rsidP="00576E2F">
      <w:pPr>
        <w:tabs>
          <w:tab w:val="left" w:pos="423"/>
        </w:tabs>
        <w:spacing w:line="480" w:lineRule="auto"/>
        <w:ind w:right="7295"/>
        <w:rPr>
          <w:sz w:val="24"/>
        </w:rPr>
      </w:pPr>
      <w:r w:rsidRPr="00485437">
        <w:rPr>
          <w:noProof/>
          <w:sz w:val="24"/>
          <w:szCs w:val="24"/>
        </w:rPr>
        <w:drawing>
          <wp:anchor distT="0" distB="0" distL="0" distR="0" simplePos="0" relativeHeight="251670528" behindDoc="0" locked="0" layoutInCell="1" allowOverlap="1" wp14:anchorId="2CC490DF" wp14:editId="61F94A81">
            <wp:simplePos x="0" y="0"/>
            <wp:positionH relativeFrom="page">
              <wp:posOffset>6273800</wp:posOffset>
            </wp:positionH>
            <wp:positionV relativeFrom="paragraph">
              <wp:posOffset>99695</wp:posOffset>
            </wp:positionV>
            <wp:extent cx="749808" cy="1142999"/>
            <wp:effectExtent l="0" t="0" r="0" b="0"/>
            <wp:wrapNone/>
            <wp:docPr id="9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6E2F" w:rsidRPr="00576E2F">
        <w:rPr>
          <w:spacing w:val="-2"/>
          <w:sz w:val="24"/>
          <w:u w:val="single"/>
        </w:rPr>
        <w:t>Užití</w:t>
      </w:r>
      <w:bookmarkStart w:id="0" w:name="_GoBack"/>
      <w:bookmarkEnd w:id="0"/>
    </w:p>
    <w:p w14:paraId="5E29F5AA" w14:textId="3B912891" w:rsidR="009C2BEF" w:rsidRDefault="00576E2F" w:rsidP="009C2BEF">
      <w:pPr>
        <w:pStyle w:val="Odstavecseseznamem"/>
        <w:numPr>
          <w:ilvl w:val="0"/>
          <w:numId w:val="1"/>
        </w:numPr>
        <w:tabs>
          <w:tab w:val="left" w:pos="406"/>
          <w:tab w:val="left" w:pos="424"/>
        </w:tabs>
        <w:ind w:right="2975" w:hanging="120"/>
        <w:rPr>
          <w:sz w:val="24"/>
        </w:rPr>
      </w:pPr>
      <w:r>
        <w:rPr>
          <w:sz w:val="24"/>
        </w:rPr>
        <w:t>barvy, tmely,</w:t>
      </w:r>
      <w:r>
        <w:rPr>
          <w:spacing w:val="-5"/>
          <w:sz w:val="24"/>
        </w:rPr>
        <w:t xml:space="preserve"> </w:t>
      </w:r>
      <w:r>
        <w:rPr>
          <w:sz w:val="24"/>
        </w:rPr>
        <w:t>kancelářský</w:t>
      </w:r>
      <w:r>
        <w:rPr>
          <w:spacing w:val="-9"/>
          <w:sz w:val="24"/>
        </w:rPr>
        <w:t xml:space="preserve"> </w:t>
      </w:r>
      <w:r>
        <w:rPr>
          <w:sz w:val="24"/>
        </w:rPr>
        <w:t>papír,</w:t>
      </w:r>
      <w:r>
        <w:rPr>
          <w:spacing w:val="-3"/>
          <w:sz w:val="24"/>
        </w:rPr>
        <w:t xml:space="preserve"> </w:t>
      </w:r>
      <w:r>
        <w:rPr>
          <w:sz w:val="24"/>
        </w:rPr>
        <w:t>guma,</w:t>
      </w:r>
      <w:r>
        <w:rPr>
          <w:spacing w:val="-5"/>
          <w:sz w:val="24"/>
        </w:rPr>
        <w:t xml:space="preserve"> </w:t>
      </w:r>
      <w:r>
        <w:rPr>
          <w:sz w:val="24"/>
        </w:rPr>
        <w:t>syntetická</w:t>
      </w:r>
      <w:r>
        <w:rPr>
          <w:spacing w:val="-6"/>
          <w:sz w:val="24"/>
        </w:rPr>
        <w:t xml:space="preserve"> </w:t>
      </w:r>
      <w:r>
        <w:rPr>
          <w:sz w:val="24"/>
        </w:rPr>
        <w:t>vlákna,</w:t>
      </w:r>
      <w:r>
        <w:rPr>
          <w:spacing w:val="-5"/>
          <w:sz w:val="24"/>
        </w:rPr>
        <w:t xml:space="preserve"> </w:t>
      </w:r>
      <w:r>
        <w:rPr>
          <w:sz w:val="24"/>
        </w:rPr>
        <w:t>keramika,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léky, zubní pasty, </w:t>
      </w:r>
      <w:proofErr w:type="gramStart"/>
      <w:r>
        <w:rPr>
          <w:sz w:val="24"/>
        </w:rPr>
        <w:t>kosmetika</w:t>
      </w:r>
      <w:r w:rsidR="00A52A49">
        <w:rPr>
          <w:sz w:val="24"/>
        </w:rPr>
        <w:t xml:space="preserve"> - </w:t>
      </w:r>
      <w:r w:rsidR="00A52A49" w:rsidRPr="00485437">
        <w:rPr>
          <w:color w:val="0A0A0A"/>
          <w:sz w:val="24"/>
          <w:szCs w:val="24"/>
          <w:shd w:val="clear" w:color="auto" w:fill="FFFFFF"/>
        </w:rPr>
        <w:t>odráží</w:t>
      </w:r>
      <w:proofErr w:type="gramEnd"/>
      <w:r w:rsidR="00A52A49" w:rsidRPr="00485437">
        <w:rPr>
          <w:color w:val="0A0A0A"/>
          <w:sz w:val="24"/>
          <w:szCs w:val="24"/>
          <w:shd w:val="clear" w:color="auto" w:fill="FFFFFF"/>
        </w:rPr>
        <w:t xml:space="preserve"> UV záření</w:t>
      </w:r>
      <w:r w:rsidRPr="00485437">
        <w:rPr>
          <w:sz w:val="24"/>
          <w:szCs w:val="24"/>
        </w:rPr>
        <w:t>,</w:t>
      </w:r>
      <w:r>
        <w:rPr>
          <w:sz w:val="24"/>
        </w:rPr>
        <w:t xml:space="preserve"> barvivo v lécích a potravinách</w:t>
      </w:r>
    </w:p>
    <w:p w14:paraId="4ACE1ED6" w14:textId="3FCAB99B" w:rsidR="00485437" w:rsidRPr="004C2C89" w:rsidRDefault="00485437" w:rsidP="009C2BEF">
      <w:pPr>
        <w:pStyle w:val="Odstavecseseznamem"/>
        <w:numPr>
          <w:ilvl w:val="0"/>
          <w:numId w:val="1"/>
        </w:numPr>
        <w:tabs>
          <w:tab w:val="left" w:pos="406"/>
          <w:tab w:val="left" w:pos="424"/>
        </w:tabs>
        <w:ind w:right="2975" w:hanging="120"/>
        <w:rPr>
          <w:rStyle w:val="Siln"/>
          <w:bCs w:val="0"/>
          <w:sz w:val="24"/>
          <w:szCs w:val="24"/>
        </w:rPr>
      </w:pPr>
      <w:r w:rsidRPr="00485437">
        <w:rPr>
          <w:color w:val="0A0A0A"/>
          <w:sz w:val="24"/>
          <w:szCs w:val="24"/>
          <w:shd w:val="clear" w:color="auto" w:fill="FFFFFF"/>
        </w:rPr>
        <w:t>je sice považována za bezpečnou, ale </w:t>
      </w:r>
      <w:r w:rsidRPr="00485437">
        <w:rPr>
          <w:rStyle w:val="Siln"/>
          <w:b w:val="0"/>
          <w:color w:val="0A0A0A"/>
          <w:sz w:val="24"/>
          <w:szCs w:val="24"/>
          <w:shd w:val="clear" w:color="auto" w:fill="FFFFFF"/>
        </w:rPr>
        <w:t xml:space="preserve">od srpna 2022 je </w:t>
      </w:r>
      <w:r w:rsidRPr="00465B8B">
        <w:rPr>
          <w:rStyle w:val="Siln"/>
          <w:color w:val="0A0A0A"/>
          <w:sz w:val="24"/>
          <w:szCs w:val="24"/>
          <w:shd w:val="clear" w:color="auto" w:fill="FFFFFF"/>
        </w:rPr>
        <w:t>v EU zakázána jako potravinářská přídatná látka</w:t>
      </w:r>
      <w:r w:rsidRPr="00485437">
        <w:rPr>
          <w:rStyle w:val="Siln"/>
          <w:b w:val="0"/>
          <w:color w:val="0A0A0A"/>
          <w:sz w:val="24"/>
          <w:szCs w:val="24"/>
          <w:shd w:val="clear" w:color="auto" w:fill="FFFFFF"/>
        </w:rPr>
        <w:t xml:space="preserve"> (E171)</w:t>
      </w:r>
    </w:p>
    <w:p w14:paraId="5F3F41BA" w14:textId="1427BDAB" w:rsidR="004C2C89" w:rsidRDefault="004C2C89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53A40823" w14:textId="6CB40346" w:rsidR="004C2C89" w:rsidRDefault="004C2C89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50EE8BDD" w14:textId="6A788BCD" w:rsidR="009C3B8F" w:rsidRDefault="009C3B8F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2D98349B" w14:textId="4326DED2" w:rsidR="009C3B8F" w:rsidRDefault="009C3B8F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453F0730" w14:textId="1E03A1AB" w:rsidR="009C3B8F" w:rsidRDefault="009C3B8F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0C5DDFD0" w14:textId="085FD501" w:rsidR="009C3B8F" w:rsidRDefault="009C3B8F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5F7B41CE" w14:textId="16986FC1" w:rsidR="009C3B8F" w:rsidRDefault="009C3B8F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7103F283" w14:textId="3F7B7CA8" w:rsidR="009C3B8F" w:rsidRDefault="009C3B8F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7F6A169D" w14:textId="23F28038" w:rsidR="009C3B8F" w:rsidRDefault="009C3B8F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292DAF80" w14:textId="58B27C18" w:rsidR="009C3B8F" w:rsidRDefault="009C3B8F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524F8035" w14:textId="4EF642C6" w:rsidR="009C3B8F" w:rsidRDefault="009C3B8F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586C97BF" w14:textId="590650DA" w:rsidR="009C3B8F" w:rsidRDefault="009C3B8F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6258AC8F" w14:textId="7EE0E354" w:rsidR="009C3B8F" w:rsidRDefault="009C3B8F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147E179D" w14:textId="445C8C85" w:rsidR="009C3B8F" w:rsidRDefault="009C3B8F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2D87A3C8" w14:textId="77777777" w:rsidR="009C3B8F" w:rsidRDefault="009C3B8F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5C95892A" w14:textId="6FBBF1D0" w:rsidR="004C2C89" w:rsidRDefault="004C2C89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1838A570" w14:textId="77777777" w:rsidR="004C2C89" w:rsidRPr="004C2C89" w:rsidRDefault="004C2C89" w:rsidP="004C2C89">
      <w:pPr>
        <w:tabs>
          <w:tab w:val="left" w:pos="406"/>
          <w:tab w:val="left" w:pos="424"/>
        </w:tabs>
        <w:ind w:right="2975"/>
        <w:rPr>
          <w:b/>
          <w:sz w:val="24"/>
          <w:szCs w:val="24"/>
        </w:rPr>
      </w:pPr>
    </w:p>
    <w:p w14:paraId="0AC26C21" w14:textId="68AD45B7" w:rsidR="00576E2F" w:rsidRPr="00526348" w:rsidRDefault="00576E2F" w:rsidP="00576E2F">
      <w:pPr>
        <w:pStyle w:val="Odstavecseseznamem"/>
        <w:tabs>
          <w:tab w:val="left" w:pos="406"/>
          <w:tab w:val="left" w:pos="424"/>
        </w:tabs>
        <w:ind w:left="140" w:right="2975" w:firstLine="0"/>
        <w:rPr>
          <w:sz w:val="16"/>
          <w:szCs w:val="16"/>
        </w:rPr>
      </w:pPr>
      <w:r>
        <w:rPr>
          <w:sz w:val="24"/>
        </w:rPr>
        <w:t xml:space="preserve">   </w:t>
      </w:r>
      <w:r w:rsidR="000B1765">
        <w:rPr>
          <w:sz w:val="24"/>
        </w:rPr>
        <w:t xml:space="preserve">                             </w:t>
      </w:r>
      <w:r w:rsidR="009C2BEF">
        <w:rPr>
          <w:sz w:val="24"/>
        </w:rPr>
        <w:t xml:space="preserve">   </w:t>
      </w:r>
      <w:r w:rsidR="000B1765">
        <w:rPr>
          <w:sz w:val="24"/>
        </w:rPr>
        <w:t xml:space="preserve"> </w:t>
      </w:r>
      <w:r w:rsidR="00526348">
        <w:rPr>
          <w:sz w:val="24"/>
        </w:rPr>
        <w:t xml:space="preserve">            </w:t>
      </w:r>
      <w:r w:rsidR="000B1765">
        <w:rPr>
          <w:sz w:val="24"/>
        </w:rPr>
        <w:t xml:space="preserve"> </w:t>
      </w:r>
      <w:r w:rsidRPr="00526348">
        <w:rPr>
          <w:sz w:val="16"/>
          <w:szCs w:val="16"/>
        </w:rPr>
        <w:t xml:space="preserve">Milan Haminger. </w:t>
      </w:r>
      <w:proofErr w:type="spellStart"/>
      <w:r w:rsidRPr="00526348">
        <w:rPr>
          <w:sz w:val="16"/>
          <w:szCs w:val="16"/>
        </w:rPr>
        <w:t>BiGy</w:t>
      </w:r>
      <w:proofErr w:type="spellEnd"/>
      <w:r w:rsidRPr="00526348">
        <w:rPr>
          <w:sz w:val="16"/>
          <w:szCs w:val="16"/>
        </w:rPr>
        <w:t xml:space="preserve"> Brno </w:t>
      </w:r>
      <w:r w:rsidR="004C2C89">
        <w:rPr>
          <w:sz w:val="16"/>
          <w:szCs w:val="16"/>
        </w:rPr>
        <w:t>23</w:t>
      </w:r>
      <w:r w:rsidRPr="00526348">
        <w:rPr>
          <w:sz w:val="16"/>
          <w:szCs w:val="16"/>
        </w:rPr>
        <w:t>/2 2026©</w:t>
      </w:r>
    </w:p>
    <w:p w14:paraId="5FBADAA5" w14:textId="77777777" w:rsidR="00576E2F" w:rsidRDefault="00576E2F" w:rsidP="00576E2F">
      <w:pPr>
        <w:pStyle w:val="Odstavecseseznamem"/>
        <w:tabs>
          <w:tab w:val="left" w:pos="406"/>
          <w:tab w:val="left" w:pos="424"/>
        </w:tabs>
        <w:ind w:left="406" w:right="2975" w:firstLine="0"/>
        <w:jc w:val="center"/>
        <w:rPr>
          <w:sz w:val="18"/>
          <w:szCs w:val="18"/>
        </w:rPr>
      </w:pPr>
    </w:p>
    <w:sectPr w:rsidR="00576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321C"/>
    <w:multiLevelType w:val="hybridMultilevel"/>
    <w:tmpl w:val="73A62564"/>
    <w:lvl w:ilvl="0" w:tplc="D53AD20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9"/>
        <w:sz w:val="24"/>
        <w:szCs w:val="24"/>
        <w:lang w:val="cs-CZ" w:eastAsia="en-US" w:bidi="ar-SA"/>
      </w:rPr>
    </w:lvl>
    <w:lvl w:ilvl="1" w:tplc="F4D2B874">
      <w:numFmt w:val="bullet"/>
      <w:lvlText w:val="•"/>
      <w:lvlJc w:val="left"/>
      <w:pPr>
        <w:ind w:left="1408" w:hanging="140"/>
      </w:pPr>
      <w:rPr>
        <w:rFonts w:hint="default"/>
        <w:lang w:val="cs-CZ" w:eastAsia="en-US" w:bidi="ar-SA"/>
      </w:rPr>
    </w:lvl>
    <w:lvl w:ilvl="2" w:tplc="D1206DC6">
      <w:numFmt w:val="bullet"/>
      <w:lvlText w:val="•"/>
      <w:lvlJc w:val="left"/>
      <w:pPr>
        <w:ind w:left="2416" w:hanging="140"/>
      </w:pPr>
      <w:rPr>
        <w:rFonts w:hint="default"/>
        <w:lang w:val="cs-CZ" w:eastAsia="en-US" w:bidi="ar-SA"/>
      </w:rPr>
    </w:lvl>
    <w:lvl w:ilvl="3" w:tplc="D6146A92">
      <w:numFmt w:val="bullet"/>
      <w:lvlText w:val="•"/>
      <w:lvlJc w:val="left"/>
      <w:pPr>
        <w:ind w:left="3425" w:hanging="140"/>
      </w:pPr>
      <w:rPr>
        <w:rFonts w:hint="default"/>
        <w:lang w:val="cs-CZ" w:eastAsia="en-US" w:bidi="ar-SA"/>
      </w:rPr>
    </w:lvl>
    <w:lvl w:ilvl="4" w:tplc="BA446C58">
      <w:numFmt w:val="bullet"/>
      <w:lvlText w:val="•"/>
      <w:lvlJc w:val="left"/>
      <w:pPr>
        <w:ind w:left="4433" w:hanging="140"/>
      </w:pPr>
      <w:rPr>
        <w:rFonts w:hint="default"/>
        <w:lang w:val="cs-CZ" w:eastAsia="en-US" w:bidi="ar-SA"/>
      </w:rPr>
    </w:lvl>
    <w:lvl w:ilvl="5" w:tplc="DEF27638">
      <w:numFmt w:val="bullet"/>
      <w:lvlText w:val="•"/>
      <w:lvlJc w:val="left"/>
      <w:pPr>
        <w:ind w:left="5442" w:hanging="140"/>
      </w:pPr>
      <w:rPr>
        <w:rFonts w:hint="default"/>
        <w:lang w:val="cs-CZ" w:eastAsia="en-US" w:bidi="ar-SA"/>
      </w:rPr>
    </w:lvl>
    <w:lvl w:ilvl="6" w:tplc="9C5AD586">
      <w:numFmt w:val="bullet"/>
      <w:lvlText w:val="•"/>
      <w:lvlJc w:val="left"/>
      <w:pPr>
        <w:ind w:left="6450" w:hanging="140"/>
      </w:pPr>
      <w:rPr>
        <w:rFonts w:hint="default"/>
        <w:lang w:val="cs-CZ" w:eastAsia="en-US" w:bidi="ar-SA"/>
      </w:rPr>
    </w:lvl>
    <w:lvl w:ilvl="7" w:tplc="3360587E">
      <w:numFmt w:val="bullet"/>
      <w:lvlText w:val="•"/>
      <w:lvlJc w:val="left"/>
      <w:pPr>
        <w:ind w:left="7458" w:hanging="140"/>
      </w:pPr>
      <w:rPr>
        <w:rFonts w:hint="default"/>
        <w:lang w:val="cs-CZ" w:eastAsia="en-US" w:bidi="ar-SA"/>
      </w:rPr>
    </w:lvl>
    <w:lvl w:ilvl="8" w:tplc="6D3C3942">
      <w:numFmt w:val="bullet"/>
      <w:lvlText w:val="•"/>
      <w:lvlJc w:val="left"/>
      <w:pPr>
        <w:ind w:left="8467" w:hanging="140"/>
      </w:pPr>
      <w:rPr>
        <w:rFonts w:hint="default"/>
        <w:lang w:val="cs-CZ" w:eastAsia="en-US" w:bidi="ar-SA"/>
      </w:rPr>
    </w:lvl>
  </w:abstractNum>
  <w:abstractNum w:abstractNumId="1" w15:restartNumberingAfterBreak="0">
    <w:nsid w:val="63BD09DF"/>
    <w:multiLevelType w:val="hybridMultilevel"/>
    <w:tmpl w:val="FA868202"/>
    <w:lvl w:ilvl="0" w:tplc="77BC0190"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 w:hint="default"/>
      </w:rPr>
    </w:lvl>
    <w:lvl w:ilvl="1" w:tplc="77241C14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050005">
      <w:numFmt w:val="bullet"/>
      <w:lvlText w:val=""/>
      <w:lvlJc w:val="left"/>
      <w:pPr>
        <w:tabs>
          <w:tab w:val="num" w:pos="2148"/>
        </w:tabs>
        <w:ind w:left="2071" w:hanging="283"/>
      </w:pPr>
      <w:rPr>
        <w:rFonts w:ascii="Symbol" w:hAnsi="Symbol" w:cs="Times New Roman" w:hint="default"/>
        <w:color w:val="auto"/>
        <w:sz w:val="16"/>
      </w:rPr>
    </w:lvl>
    <w:lvl w:ilvl="3" w:tplc="04050001">
      <w:start w:val="10"/>
      <w:numFmt w:val="bullet"/>
      <w:lvlText w:val="="/>
      <w:lvlJc w:val="left"/>
      <w:pPr>
        <w:tabs>
          <w:tab w:val="num" w:pos="2868"/>
        </w:tabs>
        <w:ind w:left="2848" w:hanging="340"/>
      </w:pPr>
      <w:rPr>
        <w:rFonts w:ascii="Times New Roman" w:eastAsia="Times New Roman" w:hAnsi="Times New Roman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2F"/>
    <w:rsid w:val="000B1765"/>
    <w:rsid w:val="002122CD"/>
    <w:rsid w:val="002C29E6"/>
    <w:rsid w:val="002D368C"/>
    <w:rsid w:val="003C61AA"/>
    <w:rsid w:val="00447183"/>
    <w:rsid w:val="00465B8B"/>
    <w:rsid w:val="00485437"/>
    <w:rsid w:val="004C2C89"/>
    <w:rsid w:val="00526348"/>
    <w:rsid w:val="00541D3A"/>
    <w:rsid w:val="00576E2F"/>
    <w:rsid w:val="00624FC5"/>
    <w:rsid w:val="00634246"/>
    <w:rsid w:val="006A109E"/>
    <w:rsid w:val="0078424C"/>
    <w:rsid w:val="007A3FF8"/>
    <w:rsid w:val="00874E29"/>
    <w:rsid w:val="009C2BEF"/>
    <w:rsid w:val="009C3B8F"/>
    <w:rsid w:val="00A52A49"/>
    <w:rsid w:val="00B900AE"/>
    <w:rsid w:val="00DA56C8"/>
    <w:rsid w:val="00DB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36A0"/>
  <w15:chartTrackingRefBased/>
  <w15:docId w15:val="{F20E76D5-7957-4EE3-BBF7-FCC08315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6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link w:val="Nadpis1Char"/>
    <w:uiPriority w:val="9"/>
    <w:qFormat/>
    <w:rsid w:val="00576E2F"/>
    <w:pPr>
      <w:spacing w:before="71"/>
      <w:ind w:left="285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576E2F"/>
    <w:pPr>
      <w:ind w:left="285"/>
      <w:outlineLvl w:val="1"/>
    </w:pPr>
    <w:rPr>
      <w:b/>
      <w:bCs/>
      <w:sz w:val="26"/>
      <w:szCs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6E2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76E2F"/>
    <w:rPr>
      <w:rFonts w:ascii="Times New Roman" w:eastAsia="Times New Roman" w:hAnsi="Times New Roman" w:cs="Times New Roman"/>
      <w:b/>
      <w:bCs/>
      <w:sz w:val="26"/>
      <w:szCs w:val="26"/>
      <w:u w:val="single" w:color="000000"/>
    </w:rPr>
  </w:style>
  <w:style w:type="paragraph" w:styleId="Zkladntext">
    <w:name w:val="Body Text"/>
    <w:basedOn w:val="Normln"/>
    <w:link w:val="ZkladntextChar"/>
    <w:uiPriority w:val="1"/>
    <w:qFormat/>
    <w:rsid w:val="00576E2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76E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76E2F"/>
    <w:pPr>
      <w:ind w:left="423" w:hanging="138"/>
    </w:pPr>
  </w:style>
  <w:style w:type="character" w:styleId="Hypertextovodkaz">
    <w:name w:val="Hyperlink"/>
    <w:basedOn w:val="Standardnpsmoodstavce"/>
    <w:uiPriority w:val="99"/>
    <w:unhideWhenUsed/>
    <w:rsid w:val="00576E2F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85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cs.wikipedia.org/wiki/Zemn%C3%AD_plyn" TargetMode="Externa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3.jpeg"/><Relationship Id="rId12" Type="http://schemas.openxmlformats.org/officeDocument/2006/relationships/hyperlink" Target="https://cs.wikipedia.org/wiki/20._stolet%C3%AD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s.wikipedia.org/wiki/Hemoglobin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hyperlink" Target="https://cs.wikipedia.org/wiki/Cigareta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1090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Milan Haminger</dc:creator>
  <cp:keywords/>
  <dc:description/>
  <cp:lastModifiedBy>Mgr. Milan Haminger</cp:lastModifiedBy>
  <cp:revision>13</cp:revision>
  <dcterms:created xsi:type="dcterms:W3CDTF">2026-02-12T12:08:00Z</dcterms:created>
  <dcterms:modified xsi:type="dcterms:W3CDTF">2026-02-23T22:27:00Z</dcterms:modified>
</cp:coreProperties>
</file>