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F089" w14:textId="7810061B" w:rsidR="00775CA1" w:rsidRDefault="000F53C7">
      <w:pPr>
        <w:pStyle w:val="Nzev"/>
        <w:tabs>
          <w:tab w:val="left" w:pos="2943"/>
        </w:tabs>
        <w:rPr>
          <w:b/>
          <w:spacing w:val="-2"/>
          <w:w w:val="105"/>
        </w:rPr>
      </w:pPr>
      <w:r w:rsidRPr="000F53C7">
        <w:rPr>
          <w:b/>
          <w:spacing w:val="-2"/>
          <w:w w:val="105"/>
        </w:rPr>
        <w:t xml:space="preserve">                              </w:t>
      </w:r>
      <w:r>
        <w:rPr>
          <w:b/>
          <w:spacing w:val="-2"/>
          <w:w w:val="105"/>
        </w:rPr>
        <w:t xml:space="preserve">                      </w:t>
      </w:r>
      <w:r w:rsidRPr="000F53C7">
        <w:rPr>
          <w:b/>
          <w:spacing w:val="-2"/>
          <w:w w:val="105"/>
        </w:rPr>
        <w:t xml:space="preserve"> </w:t>
      </w:r>
    </w:p>
    <w:p w14:paraId="24A230E9" w14:textId="53D38D5E" w:rsidR="000F53C7" w:rsidRDefault="00775CA1" w:rsidP="00775CA1">
      <w:pPr>
        <w:pStyle w:val="Nzev"/>
        <w:tabs>
          <w:tab w:val="left" w:pos="2943"/>
        </w:tabs>
        <w:rPr>
          <w:b/>
          <w:spacing w:val="-2"/>
          <w:w w:val="105"/>
          <w:u w:val="thick"/>
        </w:rPr>
      </w:pPr>
      <w:r w:rsidRPr="00775CA1">
        <w:rPr>
          <w:b/>
          <w:spacing w:val="-2"/>
          <w:w w:val="105"/>
        </w:rPr>
        <w:t xml:space="preserve">                                                 </w:t>
      </w:r>
      <w:r>
        <w:rPr>
          <w:b/>
          <w:spacing w:val="-2"/>
          <w:w w:val="105"/>
        </w:rPr>
        <w:t xml:space="preserve"> </w:t>
      </w:r>
      <w:r w:rsidR="00146FDB">
        <w:rPr>
          <w:b/>
          <w:spacing w:val="-2"/>
          <w:w w:val="105"/>
        </w:rPr>
        <w:t xml:space="preserve">     </w:t>
      </w:r>
      <w:r>
        <w:rPr>
          <w:b/>
          <w:spacing w:val="-2"/>
          <w:w w:val="105"/>
        </w:rPr>
        <w:t xml:space="preserve"> </w:t>
      </w:r>
      <w:r w:rsidRPr="00775CA1">
        <w:rPr>
          <w:b/>
          <w:spacing w:val="-2"/>
          <w:w w:val="105"/>
        </w:rPr>
        <w:t xml:space="preserve"> </w:t>
      </w:r>
      <w:r w:rsidR="00740851" w:rsidRPr="00E16F2E">
        <w:rPr>
          <w:b/>
          <w:spacing w:val="-2"/>
          <w:w w:val="105"/>
          <w:u w:val="thick"/>
        </w:rPr>
        <w:t>HALOGENY</w:t>
      </w:r>
    </w:p>
    <w:p w14:paraId="17F50FCF" w14:textId="311C1D03" w:rsidR="00ED733B" w:rsidRDefault="000F53C7">
      <w:pPr>
        <w:pStyle w:val="Nzev"/>
        <w:tabs>
          <w:tab w:val="left" w:pos="2943"/>
        </w:tabs>
        <w:rPr>
          <w:spacing w:val="-2"/>
          <w:w w:val="105"/>
          <w:sz w:val="18"/>
          <w:szCs w:val="18"/>
        </w:rPr>
      </w:pPr>
      <w:r>
        <w:rPr>
          <w:spacing w:val="-2"/>
          <w:w w:val="105"/>
          <w:sz w:val="18"/>
          <w:szCs w:val="18"/>
        </w:rPr>
        <w:t xml:space="preserve">                                                                                 </w:t>
      </w:r>
      <w:r w:rsidR="00146FDB">
        <w:rPr>
          <w:spacing w:val="-2"/>
          <w:w w:val="105"/>
          <w:sz w:val="18"/>
          <w:szCs w:val="18"/>
        </w:rPr>
        <w:t xml:space="preserve">       </w:t>
      </w:r>
      <w:r>
        <w:rPr>
          <w:spacing w:val="-2"/>
          <w:w w:val="105"/>
          <w:sz w:val="18"/>
          <w:szCs w:val="18"/>
        </w:rPr>
        <w:t xml:space="preserve"> halové=</w:t>
      </w:r>
      <w:proofErr w:type="spellStart"/>
      <w:r w:rsidRPr="00E16F2E">
        <w:rPr>
          <w:spacing w:val="-2"/>
          <w:w w:val="105"/>
          <w:sz w:val="18"/>
          <w:szCs w:val="18"/>
        </w:rPr>
        <w:t>solitvorné</w:t>
      </w:r>
      <w:proofErr w:type="spellEnd"/>
      <w:r w:rsidRPr="00E16F2E">
        <w:rPr>
          <w:spacing w:val="-2"/>
          <w:w w:val="105"/>
          <w:sz w:val="18"/>
          <w:szCs w:val="18"/>
        </w:rPr>
        <w:t xml:space="preserve"> prvky</w:t>
      </w:r>
      <w:r>
        <w:rPr>
          <w:spacing w:val="-2"/>
          <w:w w:val="105"/>
          <w:sz w:val="18"/>
          <w:szCs w:val="18"/>
        </w:rPr>
        <w:t xml:space="preserve">       </w:t>
      </w:r>
    </w:p>
    <w:p w14:paraId="48C229FD" w14:textId="04AE478A" w:rsidR="000F53C7" w:rsidRDefault="000F53C7">
      <w:pPr>
        <w:pStyle w:val="Nzev"/>
        <w:tabs>
          <w:tab w:val="left" w:pos="2943"/>
        </w:tabs>
      </w:pPr>
      <w:r>
        <w:rPr>
          <w:spacing w:val="-2"/>
          <w:w w:val="105"/>
          <w:sz w:val="18"/>
          <w:szCs w:val="18"/>
        </w:rPr>
        <w:t xml:space="preserve">                             </w:t>
      </w:r>
      <w:r w:rsidR="00740851">
        <w:tab/>
      </w:r>
      <w:r>
        <w:t xml:space="preserve">        </w:t>
      </w:r>
    </w:p>
    <w:p w14:paraId="0C094CA2" w14:textId="057F4E33" w:rsidR="001F5D96" w:rsidRDefault="000F53C7">
      <w:pPr>
        <w:pStyle w:val="Nzev"/>
        <w:tabs>
          <w:tab w:val="left" w:pos="2943"/>
        </w:tabs>
        <w:rPr>
          <w:spacing w:val="-5"/>
          <w:w w:val="105"/>
        </w:rPr>
      </w:pPr>
      <w:r>
        <w:rPr>
          <w:b/>
          <w:w w:val="105"/>
        </w:rPr>
        <w:t xml:space="preserve"> </w:t>
      </w:r>
      <w:r w:rsidR="00146FDB">
        <w:rPr>
          <w:b/>
          <w:w w:val="105"/>
        </w:rPr>
        <w:t xml:space="preserve">                        </w:t>
      </w:r>
      <w:r w:rsidR="006E3E75">
        <w:rPr>
          <w:b/>
          <w:w w:val="105"/>
        </w:rPr>
        <w:t xml:space="preserve"> </w:t>
      </w:r>
      <w:r w:rsidR="00740851" w:rsidRPr="00E16F2E">
        <w:rPr>
          <w:b/>
          <w:w w:val="105"/>
        </w:rPr>
        <w:t>VII.</w:t>
      </w:r>
      <w:r w:rsidR="00740851" w:rsidRPr="00E16F2E">
        <w:rPr>
          <w:b/>
          <w:spacing w:val="-3"/>
          <w:w w:val="105"/>
        </w:rPr>
        <w:t xml:space="preserve"> </w:t>
      </w:r>
      <w:r w:rsidR="00740851" w:rsidRPr="00E16F2E">
        <w:rPr>
          <w:b/>
          <w:w w:val="105"/>
        </w:rPr>
        <w:t>A</w:t>
      </w:r>
      <w:r w:rsidR="00740851" w:rsidRPr="00E16F2E">
        <w:rPr>
          <w:b/>
          <w:spacing w:val="-4"/>
          <w:w w:val="105"/>
        </w:rPr>
        <w:t xml:space="preserve"> </w:t>
      </w:r>
      <w:proofErr w:type="gramStart"/>
      <w:r w:rsidR="00740851" w:rsidRPr="00E16F2E">
        <w:rPr>
          <w:b/>
          <w:w w:val="105"/>
        </w:rPr>
        <w:t>SKUPINY:</w:t>
      </w:r>
      <w:r w:rsidR="00E16F2E">
        <w:rPr>
          <w:b/>
          <w:w w:val="105"/>
        </w:rPr>
        <w:t xml:space="preserve"> </w:t>
      </w:r>
      <w:r w:rsidR="00740851">
        <w:rPr>
          <w:spacing w:val="-3"/>
          <w:w w:val="105"/>
        </w:rPr>
        <w:t xml:space="preserve"> </w:t>
      </w:r>
      <w:r w:rsidR="00740851" w:rsidRPr="00E16F2E">
        <w:rPr>
          <w:b/>
          <w:color w:val="FF0000"/>
          <w:w w:val="105"/>
        </w:rPr>
        <w:t>F</w:t>
      </w:r>
      <w:proofErr w:type="gramEnd"/>
      <w:r w:rsidR="00740851" w:rsidRPr="00E16F2E">
        <w:rPr>
          <w:b/>
          <w:color w:val="FF0000"/>
          <w:w w:val="105"/>
        </w:rPr>
        <w:t>,</w:t>
      </w:r>
      <w:r w:rsidR="00740851" w:rsidRPr="00E16F2E">
        <w:rPr>
          <w:b/>
          <w:color w:val="FF0000"/>
          <w:spacing w:val="-3"/>
          <w:w w:val="105"/>
        </w:rPr>
        <w:t xml:space="preserve"> </w:t>
      </w:r>
      <w:r w:rsidR="00740851" w:rsidRPr="00E16F2E">
        <w:rPr>
          <w:b/>
          <w:color w:val="FF0000"/>
          <w:w w:val="105"/>
        </w:rPr>
        <w:t>Cl,</w:t>
      </w:r>
      <w:r w:rsidR="00740851" w:rsidRPr="00E16F2E">
        <w:rPr>
          <w:b/>
          <w:color w:val="FF0000"/>
          <w:spacing w:val="-3"/>
          <w:w w:val="105"/>
        </w:rPr>
        <w:t xml:space="preserve"> </w:t>
      </w:r>
      <w:r w:rsidR="00740851" w:rsidRPr="00E16F2E">
        <w:rPr>
          <w:b/>
          <w:color w:val="FF0000"/>
          <w:w w:val="105"/>
        </w:rPr>
        <w:t>Br,</w:t>
      </w:r>
      <w:r w:rsidR="00740851" w:rsidRPr="00E16F2E">
        <w:rPr>
          <w:b/>
          <w:color w:val="FF0000"/>
          <w:spacing w:val="-3"/>
          <w:w w:val="105"/>
        </w:rPr>
        <w:t xml:space="preserve"> </w:t>
      </w:r>
      <w:r w:rsidR="00740851" w:rsidRPr="00E16F2E">
        <w:rPr>
          <w:b/>
          <w:color w:val="FF0000"/>
          <w:w w:val="105"/>
        </w:rPr>
        <w:t>I,</w:t>
      </w:r>
      <w:r w:rsidR="00740851" w:rsidRPr="00E16F2E">
        <w:rPr>
          <w:color w:val="FF0000"/>
          <w:spacing w:val="-3"/>
          <w:w w:val="105"/>
        </w:rPr>
        <w:t xml:space="preserve"> </w:t>
      </w:r>
      <w:r w:rsidR="00E16F2E" w:rsidRPr="00E16F2E">
        <w:rPr>
          <w:color w:val="FF0000"/>
          <w:spacing w:val="-3"/>
          <w:w w:val="105"/>
        </w:rPr>
        <w:t xml:space="preserve"> </w:t>
      </w:r>
      <w:r>
        <w:rPr>
          <w:color w:val="FF0000"/>
          <w:spacing w:val="-3"/>
          <w:w w:val="105"/>
        </w:rPr>
        <w:t xml:space="preserve"> </w:t>
      </w:r>
      <w:r w:rsidR="006B2226">
        <w:rPr>
          <w:color w:val="FF0000"/>
          <w:spacing w:val="-3"/>
          <w:w w:val="105"/>
        </w:rPr>
        <w:t xml:space="preserve"> </w:t>
      </w:r>
      <w:r w:rsidR="00E16F2E" w:rsidRPr="00E16F2E">
        <w:rPr>
          <w:color w:val="FF0000"/>
          <w:spacing w:val="-3"/>
          <w:w w:val="105"/>
        </w:rPr>
        <w:t xml:space="preserve"> </w:t>
      </w:r>
      <w:r w:rsidR="00740851">
        <w:rPr>
          <w:spacing w:val="-5"/>
          <w:w w:val="105"/>
        </w:rPr>
        <w:t>At</w:t>
      </w:r>
      <w:r w:rsidR="00E16F2E">
        <w:rPr>
          <w:spacing w:val="-5"/>
          <w:w w:val="105"/>
        </w:rPr>
        <w:t xml:space="preserve">, </w:t>
      </w:r>
      <w:r w:rsidR="00E16F2E">
        <w:rPr>
          <w:spacing w:val="-5"/>
          <w:w w:val="105"/>
          <w:vertAlign w:val="subscript"/>
        </w:rPr>
        <w:t>117</w:t>
      </w:r>
      <w:r w:rsidR="00E16F2E">
        <w:rPr>
          <w:spacing w:val="-5"/>
          <w:w w:val="105"/>
        </w:rPr>
        <w:t>Ts</w:t>
      </w:r>
      <w:r>
        <w:rPr>
          <w:spacing w:val="-5"/>
          <w:w w:val="105"/>
        </w:rPr>
        <w:t xml:space="preserve"> </w:t>
      </w:r>
      <w:r w:rsidRPr="000F53C7">
        <w:rPr>
          <w:spacing w:val="-5"/>
          <w:w w:val="105"/>
          <w:sz w:val="20"/>
          <w:szCs w:val="20"/>
        </w:rPr>
        <w:t>(</w:t>
      </w:r>
      <w:proofErr w:type="spellStart"/>
      <w:r w:rsidRPr="000F53C7">
        <w:rPr>
          <w:spacing w:val="-5"/>
          <w:w w:val="105"/>
          <w:sz w:val="20"/>
          <w:szCs w:val="20"/>
        </w:rPr>
        <w:t>tenne</w:t>
      </w:r>
      <w:r>
        <w:rPr>
          <w:spacing w:val="-5"/>
          <w:w w:val="105"/>
          <w:sz w:val="20"/>
          <w:szCs w:val="20"/>
        </w:rPr>
        <w:t>s</w:t>
      </w:r>
      <w:r w:rsidRPr="000F53C7">
        <w:rPr>
          <w:spacing w:val="-5"/>
          <w:w w:val="105"/>
          <w:sz w:val="20"/>
          <w:szCs w:val="20"/>
        </w:rPr>
        <w:t>sin</w:t>
      </w:r>
      <w:proofErr w:type="spellEnd"/>
      <w:r w:rsidRPr="000F53C7">
        <w:rPr>
          <w:spacing w:val="-5"/>
          <w:w w:val="105"/>
          <w:sz w:val="20"/>
          <w:szCs w:val="20"/>
        </w:rPr>
        <w:t>)</w:t>
      </w:r>
    </w:p>
    <w:p w14:paraId="5588BD40" w14:textId="160FDC81" w:rsidR="00E16F2E" w:rsidRDefault="000F53C7">
      <w:pPr>
        <w:pStyle w:val="Nzev"/>
        <w:tabs>
          <w:tab w:val="left" w:pos="2943"/>
        </w:tabs>
        <w:rPr>
          <w:spacing w:val="-2"/>
          <w:w w:val="105"/>
          <w:sz w:val="18"/>
          <w:szCs w:val="18"/>
        </w:rPr>
      </w:pPr>
      <w:r>
        <w:rPr>
          <w:spacing w:val="-2"/>
          <w:w w:val="105"/>
          <w:sz w:val="18"/>
          <w:szCs w:val="18"/>
        </w:rPr>
        <w:t xml:space="preserve">                                                                   </w:t>
      </w:r>
      <w:r w:rsidR="00396E5D">
        <w:rPr>
          <w:spacing w:val="-2"/>
          <w:w w:val="105"/>
          <w:sz w:val="18"/>
          <w:szCs w:val="18"/>
        </w:rPr>
        <w:t xml:space="preserve">    </w:t>
      </w:r>
      <w:r>
        <w:rPr>
          <w:spacing w:val="-2"/>
          <w:w w:val="105"/>
          <w:sz w:val="18"/>
          <w:szCs w:val="18"/>
        </w:rPr>
        <w:t xml:space="preserve"> </w:t>
      </w:r>
      <w:r w:rsidR="006E3E75">
        <w:rPr>
          <w:spacing w:val="-2"/>
          <w:w w:val="105"/>
          <w:sz w:val="18"/>
          <w:szCs w:val="18"/>
        </w:rPr>
        <w:t xml:space="preserve"> </w:t>
      </w:r>
      <w:r w:rsidR="00ED733B">
        <w:rPr>
          <w:spacing w:val="-2"/>
          <w:w w:val="105"/>
          <w:sz w:val="18"/>
          <w:szCs w:val="18"/>
        </w:rPr>
        <w:t xml:space="preserve">      </w:t>
      </w:r>
      <w:r w:rsidR="00E16F2E">
        <w:rPr>
          <w:spacing w:val="-2"/>
          <w:w w:val="105"/>
          <w:sz w:val="18"/>
          <w:szCs w:val="18"/>
        </w:rPr>
        <w:t xml:space="preserve">17. </w:t>
      </w:r>
      <w:proofErr w:type="gramStart"/>
      <w:r w:rsidR="00E16F2E">
        <w:rPr>
          <w:spacing w:val="-2"/>
          <w:w w:val="105"/>
          <w:sz w:val="18"/>
          <w:szCs w:val="18"/>
        </w:rPr>
        <w:t>skupina</w:t>
      </w:r>
      <w:r>
        <w:rPr>
          <w:spacing w:val="-2"/>
          <w:w w:val="105"/>
          <w:sz w:val="18"/>
          <w:szCs w:val="18"/>
        </w:rPr>
        <w:t xml:space="preserve">  -</w:t>
      </w:r>
      <w:proofErr w:type="gramEnd"/>
      <w:r>
        <w:rPr>
          <w:spacing w:val="-2"/>
          <w:w w:val="105"/>
          <w:sz w:val="18"/>
          <w:szCs w:val="18"/>
        </w:rPr>
        <w:t xml:space="preserve"> mají </w:t>
      </w:r>
      <w:r w:rsidRPr="000F53C7">
        <w:rPr>
          <w:b/>
          <w:color w:val="FF0000"/>
          <w:spacing w:val="-2"/>
          <w:w w:val="105"/>
          <w:sz w:val="18"/>
          <w:szCs w:val="18"/>
        </w:rPr>
        <w:t>7</w:t>
      </w:r>
      <w:r>
        <w:rPr>
          <w:spacing w:val="-2"/>
          <w:w w:val="105"/>
          <w:sz w:val="18"/>
          <w:szCs w:val="18"/>
        </w:rPr>
        <w:t xml:space="preserve"> valenčních elektronů</w:t>
      </w:r>
    </w:p>
    <w:p w14:paraId="71277679" w14:textId="251D88A4" w:rsidR="000F53C7" w:rsidRDefault="000F53C7">
      <w:pPr>
        <w:pStyle w:val="Nzev"/>
        <w:tabs>
          <w:tab w:val="left" w:pos="2943"/>
        </w:tabs>
        <w:rPr>
          <w:spacing w:val="-2"/>
          <w:w w:val="105"/>
          <w:sz w:val="18"/>
          <w:szCs w:val="18"/>
        </w:rPr>
      </w:pPr>
    </w:p>
    <w:p w14:paraId="48DDD1E8" w14:textId="77777777" w:rsidR="00E221F7" w:rsidRDefault="000F53C7" w:rsidP="005A62A5">
      <w:pPr>
        <w:jc w:val="center"/>
        <w:rPr>
          <w:b/>
        </w:rPr>
      </w:pPr>
      <w:r w:rsidRPr="006E3E75">
        <w:rPr>
          <w:b/>
        </w:rPr>
        <w:t>Fluor</w:t>
      </w:r>
      <w:r w:rsidRPr="000F53C7">
        <w:t xml:space="preserve"> a </w:t>
      </w:r>
      <w:r w:rsidRPr="006E3E75">
        <w:rPr>
          <w:b/>
        </w:rPr>
        <w:t>chlor</w:t>
      </w:r>
      <w:r w:rsidRPr="000F53C7">
        <w:t xml:space="preserve"> jsou za normální </w:t>
      </w:r>
      <w:hyperlink r:id="rId5" w:tooltip="Teplota" w:history="1">
        <w:r w:rsidRPr="000F53C7">
          <w:rPr>
            <w:rStyle w:val="Hypertextovodkaz"/>
            <w:color w:val="auto"/>
            <w:u w:val="none"/>
          </w:rPr>
          <w:t>teploty</w:t>
        </w:r>
      </w:hyperlink>
      <w:r w:rsidR="006B2226">
        <w:t xml:space="preserve"> </w:t>
      </w:r>
      <w:r w:rsidR="006B2226" w:rsidRPr="00E221F7">
        <w:rPr>
          <w:b/>
          <w:color w:val="FFC000"/>
        </w:rPr>
        <w:t>žluto</w:t>
      </w:r>
      <w:r w:rsidR="006B2226" w:rsidRPr="00E221F7">
        <w:rPr>
          <w:b/>
          <w:color w:val="00B050"/>
        </w:rPr>
        <w:t>zelené</w:t>
      </w:r>
      <w:r w:rsidRPr="00E221F7">
        <w:rPr>
          <w:b/>
        </w:rPr>
        <w:t xml:space="preserve"> </w:t>
      </w:r>
      <w:hyperlink r:id="rId6" w:tooltip="Plyn" w:history="1">
        <w:r w:rsidRPr="006E3E75">
          <w:rPr>
            <w:rStyle w:val="Hypertextovodkaz"/>
            <w:b/>
            <w:color w:val="auto"/>
            <w:u w:val="none"/>
          </w:rPr>
          <w:t>plyny</w:t>
        </w:r>
      </w:hyperlink>
      <w:r w:rsidRPr="000F53C7">
        <w:t xml:space="preserve">, </w:t>
      </w:r>
      <w:r w:rsidR="006B2226">
        <w:t xml:space="preserve"> </w:t>
      </w:r>
      <w:r w:rsidRPr="006E3E75">
        <w:rPr>
          <w:b/>
        </w:rPr>
        <w:t>brom</w:t>
      </w:r>
      <w:r w:rsidRPr="000F53C7">
        <w:t xml:space="preserve"> je</w:t>
      </w:r>
      <w:r w:rsidR="006B2226">
        <w:t xml:space="preserve"> </w:t>
      </w:r>
      <w:r w:rsidR="006B2226" w:rsidRPr="00E221F7">
        <w:rPr>
          <w:b/>
          <w:color w:val="FF0000"/>
        </w:rPr>
        <w:t>červeno</w:t>
      </w:r>
      <w:r w:rsidR="006B2226" w:rsidRPr="00E221F7">
        <w:rPr>
          <w:b/>
          <w:color w:val="990000"/>
        </w:rPr>
        <w:t>hnědá</w:t>
      </w:r>
      <w:r w:rsidRPr="000F53C7">
        <w:t xml:space="preserve"> </w:t>
      </w:r>
      <w:hyperlink r:id="rId7" w:tooltip="Kapalina" w:history="1">
        <w:r w:rsidRPr="006E3E75">
          <w:rPr>
            <w:rStyle w:val="Hypertextovodkaz"/>
            <w:b/>
            <w:color w:val="auto"/>
            <w:u w:val="none"/>
          </w:rPr>
          <w:t>kapalina</w:t>
        </w:r>
      </w:hyperlink>
      <w:r w:rsidRPr="000F53C7">
        <w:t xml:space="preserve"> a</w:t>
      </w:r>
      <w:r w:rsidRPr="006E3E75">
        <w:rPr>
          <w:b/>
        </w:rPr>
        <w:t xml:space="preserve"> </w:t>
      </w:r>
    </w:p>
    <w:p w14:paraId="444BF430" w14:textId="44FBE0E6" w:rsidR="000F53C7" w:rsidRDefault="000F53C7" w:rsidP="005A62A5">
      <w:pPr>
        <w:jc w:val="center"/>
      </w:pPr>
      <w:r w:rsidRPr="006E3E75">
        <w:rPr>
          <w:b/>
        </w:rPr>
        <w:t>jód</w:t>
      </w:r>
      <w:r w:rsidRPr="000F53C7">
        <w:t xml:space="preserve"> je </w:t>
      </w:r>
      <w:hyperlink r:id="rId8" w:tooltip="Pevná látka" w:history="1">
        <w:r w:rsidRPr="006E3E75">
          <w:rPr>
            <w:rStyle w:val="Hypertextovodkaz"/>
            <w:b/>
            <w:color w:val="auto"/>
            <w:u w:val="none"/>
          </w:rPr>
          <w:t>pevná</w:t>
        </w:r>
        <w:r w:rsidR="006B2226">
          <w:rPr>
            <w:rStyle w:val="Hypertextovodkaz"/>
            <w:b/>
            <w:color w:val="auto"/>
            <w:u w:val="none"/>
          </w:rPr>
          <w:t xml:space="preserve"> </w:t>
        </w:r>
        <w:r w:rsidR="006B2226" w:rsidRPr="00396E5D">
          <w:rPr>
            <w:rStyle w:val="Hypertextovodkaz"/>
            <w:b/>
            <w:color w:val="660033"/>
            <w:u w:val="none"/>
          </w:rPr>
          <w:t>temně</w:t>
        </w:r>
        <w:r w:rsidR="006B2226" w:rsidRPr="006B2226">
          <w:rPr>
            <w:rStyle w:val="Hypertextovodkaz"/>
            <w:color w:val="660033"/>
            <w:u w:val="none"/>
          </w:rPr>
          <w:t xml:space="preserve"> </w:t>
        </w:r>
        <w:proofErr w:type="gramStart"/>
        <w:r w:rsidR="006B2226" w:rsidRPr="00E221F7">
          <w:rPr>
            <w:rStyle w:val="Hypertextovodkaz"/>
            <w:b/>
            <w:color w:val="7030A0"/>
            <w:u w:val="none"/>
          </w:rPr>
          <w:t>fialová</w:t>
        </w:r>
        <w:r w:rsidR="006B2226">
          <w:rPr>
            <w:rStyle w:val="Hypertextovodkaz"/>
            <w:b/>
            <w:color w:val="auto"/>
            <w:u w:val="none"/>
          </w:rPr>
          <w:t xml:space="preserve"> </w:t>
        </w:r>
        <w:r w:rsidRPr="006E3E75">
          <w:rPr>
            <w:rStyle w:val="Hypertextovodkaz"/>
            <w:b/>
            <w:color w:val="auto"/>
            <w:u w:val="none"/>
          </w:rPr>
          <w:t xml:space="preserve"> látka</w:t>
        </w:r>
        <w:proofErr w:type="gramEnd"/>
      </w:hyperlink>
      <w:r w:rsidRPr="000F53C7">
        <w:t xml:space="preserve">, která velmi snadno </w:t>
      </w:r>
      <w:hyperlink r:id="rId9" w:tooltip="Sublimace" w:history="1">
        <w:r w:rsidRPr="000F53C7">
          <w:rPr>
            <w:rStyle w:val="Hypertextovodkaz"/>
            <w:color w:val="auto"/>
            <w:u w:val="none"/>
          </w:rPr>
          <w:t>sublimuje</w:t>
        </w:r>
      </w:hyperlink>
      <w:r w:rsidRPr="000F53C7">
        <w:t>.</w:t>
      </w:r>
    </w:p>
    <w:p w14:paraId="2B1B8BDC" w14:textId="2421A936" w:rsidR="000F53C7" w:rsidRPr="000F53C7" w:rsidRDefault="000F53C7" w:rsidP="005A62A5">
      <w:pPr>
        <w:jc w:val="center"/>
      </w:pPr>
      <w:r w:rsidRPr="006E3E75">
        <w:rPr>
          <w:b/>
        </w:rPr>
        <w:t>Fluor</w:t>
      </w:r>
      <w:r w:rsidRPr="000F53C7">
        <w:t xml:space="preserve"> má ze všech známých prvků </w:t>
      </w:r>
      <w:r w:rsidRPr="006E3E75">
        <w:rPr>
          <w:b/>
        </w:rPr>
        <w:t xml:space="preserve">nejvyšší hodnotu </w:t>
      </w:r>
      <w:hyperlink r:id="rId10" w:tooltip="Elektronegativita" w:history="1">
        <w:r w:rsidRPr="006E3E75">
          <w:rPr>
            <w:rStyle w:val="Hypertextovodkaz"/>
            <w:b/>
            <w:color w:val="auto"/>
            <w:u w:val="none"/>
          </w:rPr>
          <w:t>elektronegativity</w:t>
        </w:r>
      </w:hyperlink>
      <w:r w:rsidRPr="000F53C7">
        <w:t xml:space="preserve"> (4,1).</w:t>
      </w:r>
    </w:p>
    <w:p w14:paraId="2DFBE321" w14:textId="5163C79F" w:rsidR="005A62A5" w:rsidRDefault="000F53C7" w:rsidP="005A62A5">
      <w:pPr>
        <w:jc w:val="center"/>
      </w:pPr>
      <w:r w:rsidRPr="000F53C7">
        <w:t xml:space="preserve">Halogeny jsou </w:t>
      </w:r>
      <w:r w:rsidRPr="006B2226">
        <w:rPr>
          <w:b/>
        </w:rPr>
        <w:t>nekovy</w:t>
      </w:r>
      <w:r w:rsidRPr="000F53C7">
        <w:t xml:space="preserve"> (kromě astatu a </w:t>
      </w:r>
      <w:proofErr w:type="spellStart"/>
      <w:r w:rsidRPr="000F53C7">
        <w:t>tennessinu</w:t>
      </w:r>
      <w:proofErr w:type="spellEnd"/>
      <w:r w:rsidRPr="000F53C7">
        <w:t xml:space="preserve">) a jsou </w:t>
      </w:r>
      <w:r w:rsidRPr="000F53C7">
        <w:rPr>
          <w:b/>
        </w:rPr>
        <w:t>velmi reaktivní</w:t>
      </w:r>
      <w:r w:rsidRPr="000F53C7">
        <w:t>, proto se vyskytují</w:t>
      </w:r>
      <w:r w:rsidR="006B2226">
        <w:t xml:space="preserve"> </w:t>
      </w:r>
      <w:r w:rsidR="00FC51BB">
        <w:t xml:space="preserve">                                </w:t>
      </w:r>
      <w:r w:rsidR="006B2226">
        <w:t>v</w:t>
      </w:r>
      <w:r w:rsidR="00FC51BB">
        <w:t> </w:t>
      </w:r>
      <w:proofErr w:type="gramStart"/>
      <w:r w:rsidR="006B2226">
        <w:t>přírodě</w:t>
      </w:r>
      <w:r w:rsidR="00FC51BB">
        <w:t xml:space="preserve">  </w:t>
      </w:r>
      <w:r w:rsidRPr="000F53C7">
        <w:rPr>
          <w:b/>
        </w:rPr>
        <w:t>pouze</w:t>
      </w:r>
      <w:proofErr w:type="gramEnd"/>
      <w:r w:rsidRPr="000F53C7">
        <w:rPr>
          <w:b/>
        </w:rPr>
        <w:t xml:space="preserve"> vázané ve sloučeninách</w:t>
      </w:r>
      <w:r w:rsidRPr="000F53C7">
        <w:t xml:space="preserve">. </w:t>
      </w:r>
    </w:p>
    <w:p w14:paraId="30DA72CE" w14:textId="089A9968" w:rsidR="000F53C7" w:rsidRDefault="00520BC3" w:rsidP="005A62A5">
      <w:pPr>
        <w:jc w:val="center"/>
      </w:pPr>
      <w:r w:rsidRPr="00520BC3">
        <w:rPr>
          <w:b/>
        </w:rPr>
        <w:t>Jako prvky</w:t>
      </w:r>
      <w:r>
        <w:t xml:space="preserve"> se dají</w:t>
      </w:r>
      <w:r w:rsidR="0085055E">
        <w:t xml:space="preserve"> halogeny</w:t>
      </w:r>
      <w:r>
        <w:t xml:space="preserve"> připravit uměle a </w:t>
      </w:r>
      <w:r w:rsidRPr="00520BC3">
        <w:rPr>
          <w:b/>
        </w:rPr>
        <w:t xml:space="preserve">jsou tvořeny </w:t>
      </w:r>
      <w:proofErr w:type="gramStart"/>
      <w:r w:rsidRPr="00520BC3">
        <w:rPr>
          <w:b/>
        </w:rPr>
        <w:t>2-atomovými</w:t>
      </w:r>
      <w:proofErr w:type="gramEnd"/>
      <w:r w:rsidRPr="00520BC3">
        <w:rPr>
          <w:b/>
        </w:rPr>
        <w:t xml:space="preserve"> molekulami.</w:t>
      </w:r>
    </w:p>
    <w:p w14:paraId="380872DB" w14:textId="179C48CC" w:rsidR="005A62A5" w:rsidRDefault="005A62A5" w:rsidP="005A62A5">
      <w:pPr>
        <w:jc w:val="center"/>
        <w:rPr>
          <w:rFonts w:ascii="Nunito" w:hAnsi="Nunito"/>
          <w:color w:val="000000"/>
          <w:shd w:val="clear" w:color="auto" w:fill="FFFFFF"/>
        </w:rPr>
      </w:pPr>
      <w:r>
        <w:rPr>
          <w:rFonts w:ascii="Nunito" w:hAnsi="Nunito"/>
          <w:color w:val="000000"/>
          <w:shd w:val="clear" w:color="auto" w:fill="FFFFFF"/>
        </w:rPr>
        <w:t xml:space="preserve">Reagují s kovy i nekovy za vzniku 2-prvkových </w:t>
      </w:r>
      <w:proofErr w:type="gramStart"/>
      <w:r>
        <w:rPr>
          <w:rFonts w:ascii="Nunito" w:hAnsi="Nunito"/>
          <w:color w:val="000000"/>
          <w:shd w:val="clear" w:color="auto" w:fill="FFFFFF"/>
        </w:rPr>
        <w:t>sloučenin  -</w:t>
      </w:r>
      <w:proofErr w:type="gramEnd"/>
      <w:r>
        <w:rPr>
          <w:rFonts w:ascii="Nunito" w:hAnsi="Nunito"/>
          <w:color w:val="000000"/>
          <w:shd w:val="clear" w:color="auto" w:fill="FFFFFF"/>
        </w:rPr>
        <w:t xml:space="preserve">  </w:t>
      </w:r>
      <w:r>
        <w:rPr>
          <w:rStyle w:val="Siln"/>
          <w:rFonts w:ascii="Nunito" w:hAnsi="Nunito"/>
          <w:color w:val="000000"/>
          <w:shd w:val="clear" w:color="auto" w:fill="FFFFFF"/>
        </w:rPr>
        <w:t>halogenidů</w:t>
      </w:r>
      <w:r>
        <w:rPr>
          <w:rFonts w:ascii="Nunito" w:hAnsi="Nunito"/>
          <w:color w:val="000000"/>
          <w:shd w:val="clear" w:color="auto" w:fill="FFFFFF"/>
        </w:rPr>
        <w:t>.</w:t>
      </w:r>
    </w:p>
    <w:p w14:paraId="5AD15016" w14:textId="0C5A8825" w:rsidR="000F53C7" w:rsidRPr="005A62A5" w:rsidRDefault="005A62A5" w:rsidP="005A62A5">
      <w:pPr>
        <w:jc w:val="center"/>
        <w:rPr>
          <w:b/>
        </w:rPr>
      </w:pPr>
      <w:r>
        <w:rPr>
          <w:rFonts w:ascii="Nunito" w:hAnsi="Nunito"/>
          <w:color w:val="000000"/>
          <w:shd w:val="clear" w:color="auto" w:fill="FFFFFF"/>
        </w:rPr>
        <w:t xml:space="preserve">S vodíkem </w:t>
      </w:r>
      <w:proofErr w:type="gramStart"/>
      <w:r>
        <w:rPr>
          <w:rFonts w:ascii="Nunito" w:hAnsi="Nunito"/>
          <w:color w:val="000000"/>
          <w:shd w:val="clear" w:color="auto" w:fill="FFFFFF"/>
        </w:rPr>
        <w:t>tvoří  </w:t>
      </w:r>
      <w:proofErr w:type="spellStart"/>
      <w:r>
        <w:rPr>
          <w:rStyle w:val="Siln"/>
          <w:rFonts w:ascii="Nunito" w:hAnsi="Nunito"/>
          <w:color w:val="000000"/>
          <w:shd w:val="clear" w:color="auto" w:fill="FFFFFF"/>
        </w:rPr>
        <w:t>halogenovodíky</w:t>
      </w:r>
      <w:proofErr w:type="spellEnd"/>
      <w:proofErr w:type="gramEnd"/>
      <w:r>
        <w:rPr>
          <w:rStyle w:val="Siln"/>
          <w:rFonts w:ascii="Nunito" w:hAnsi="Nunito"/>
          <w:color w:val="000000"/>
          <w:shd w:val="clear" w:color="auto" w:fill="FFFFFF"/>
        </w:rPr>
        <w:t xml:space="preserve"> </w:t>
      </w:r>
      <w:r w:rsidRPr="005A62A5">
        <w:rPr>
          <w:rStyle w:val="Siln"/>
          <w:rFonts w:ascii="Nunito" w:hAnsi="Nunito"/>
          <w:b w:val="0"/>
          <w:color w:val="000000"/>
          <w:shd w:val="clear" w:color="auto" w:fill="FFFFFF"/>
        </w:rPr>
        <w:t>(HF,</w:t>
      </w:r>
      <w:r>
        <w:rPr>
          <w:rStyle w:val="Siln"/>
          <w:rFonts w:ascii="Nunito" w:hAnsi="Nunito"/>
          <w:b w:val="0"/>
          <w:color w:val="000000"/>
          <w:shd w:val="clear" w:color="auto" w:fill="FFFFFF"/>
        </w:rPr>
        <w:t xml:space="preserve"> </w:t>
      </w:r>
      <w:proofErr w:type="spellStart"/>
      <w:r w:rsidRPr="005A62A5">
        <w:rPr>
          <w:rStyle w:val="Siln"/>
          <w:rFonts w:ascii="Nunito" w:hAnsi="Nunito"/>
          <w:b w:val="0"/>
          <w:color w:val="000000"/>
          <w:shd w:val="clear" w:color="auto" w:fill="FFFFFF"/>
        </w:rPr>
        <w:t>HCl</w:t>
      </w:r>
      <w:proofErr w:type="spellEnd"/>
      <w:r w:rsidRPr="005A62A5">
        <w:rPr>
          <w:rStyle w:val="Siln"/>
          <w:rFonts w:ascii="Nunito" w:hAnsi="Nunito"/>
          <w:b w:val="0"/>
          <w:color w:val="000000"/>
          <w:shd w:val="clear" w:color="auto" w:fill="FFFFFF"/>
        </w:rPr>
        <w:t xml:space="preserve">, </w:t>
      </w:r>
      <w:proofErr w:type="spellStart"/>
      <w:r w:rsidRPr="005A62A5">
        <w:rPr>
          <w:rStyle w:val="Siln"/>
          <w:rFonts w:ascii="Nunito" w:hAnsi="Nunito"/>
          <w:b w:val="0"/>
          <w:color w:val="000000"/>
          <w:shd w:val="clear" w:color="auto" w:fill="FFFFFF"/>
        </w:rPr>
        <w:t>HBr</w:t>
      </w:r>
      <w:proofErr w:type="spellEnd"/>
      <w:r w:rsidRPr="005A62A5">
        <w:rPr>
          <w:rStyle w:val="Siln"/>
          <w:rFonts w:ascii="Nunito" w:hAnsi="Nunito"/>
          <w:b w:val="0"/>
          <w:color w:val="000000"/>
          <w:shd w:val="clear" w:color="auto" w:fill="FFFFFF"/>
        </w:rPr>
        <w:t>, HI)</w:t>
      </w:r>
      <w:r w:rsidR="00FC51BB">
        <w:rPr>
          <w:rStyle w:val="Siln"/>
          <w:rFonts w:ascii="Nunito" w:hAnsi="Nunito"/>
          <w:b w:val="0"/>
          <w:color w:val="000000"/>
          <w:shd w:val="clear" w:color="auto" w:fill="FFFFFF"/>
        </w:rPr>
        <w:t xml:space="preserve">  </w:t>
      </w:r>
      <w:r w:rsidR="00FC51BB" w:rsidRPr="00FC51BB">
        <w:rPr>
          <w:rFonts w:ascii="Nunito" w:hAnsi="Nunito"/>
          <w:color w:val="000000"/>
          <w:shd w:val="clear" w:color="auto" w:fill="FFFFFF"/>
        </w:rPr>
        <w:t>-</w:t>
      </w:r>
      <w:r w:rsidR="00FC51BB">
        <w:rPr>
          <w:rFonts w:ascii="Nunito" w:hAnsi="Nunito"/>
          <w:color w:val="000000"/>
          <w:shd w:val="clear" w:color="auto" w:fill="FFFFFF"/>
        </w:rPr>
        <w:t xml:space="preserve"> </w:t>
      </w:r>
      <w:r w:rsidR="00FC51BB" w:rsidRPr="00FC51BB">
        <w:rPr>
          <w:rFonts w:ascii="Nunito" w:hAnsi="Nunito"/>
          <w:color w:val="000000"/>
          <w:shd w:val="clear" w:color="auto" w:fill="FFFFFF"/>
        </w:rPr>
        <w:t xml:space="preserve"> jejich zaváděním do vody vznikají příslušné</w:t>
      </w:r>
      <w:r w:rsidR="00FC51BB">
        <w:rPr>
          <w:rFonts w:ascii="Nunito" w:hAnsi="Nunito"/>
          <w:color w:val="000000"/>
          <w:shd w:val="clear" w:color="auto" w:fill="FFFFFF"/>
        </w:rPr>
        <w:t xml:space="preserve"> </w:t>
      </w:r>
      <w:r w:rsidR="00FC51BB">
        <w:rPr>
          <w:rFonts w:ascii="Nunito" w:hAnsi="Nunito"/>
          <w:b/>
          <w:color w:val="000000"/>
          <w:shd w:val="clear" w:color="auto" w:fill="FFFFFF"/>
        </w:rPr>
        <w:t xml:space="preserve"> </w:t>
      </w:r>
      <w:proofErr w:type="spellStart"/>
      <w:r w:rsidR="00FC51BB">
        <w:rPr>
          <w:rFonts w:ascii="Nunito" w:hAnsi="Nunito"/>
          <w:b/>
          <w:color w:val="000000"/>
          <w:shd w:val="clear" w:color="auto" w:fill="FFFFFF"/>
        </w:rPr>
        <w:t>halogenovodíkové</w:t>
      </w:r>
      <w:proofErr w:type="spellEnd"/>
      <w:r w:rsidR="00FC51BB">
        <w:rPr>
          <w:rFonts w:ascii="Nunito" w:hAnsi="Nunito"/>
          <w:b/>
          <w:color w:val="000000"/>
          <w:shd w:val="clear" w:color="auto" w:fill="FFFFFF"/>
        </w:rPr>
        <w:t xml:space="preserve"> kyseliny.</w:t>
      </w:r>
      <w:r w:rsidRPr="005A62A5">
        <w:rPr>
          <w:b/>
        </w:rPr>
        <w:t xml:space="preserve"> </w:t>
      </w:r>
      <w:r w:rsidR="00FC51BB" w:rsidRPr="00FC51BB">
        <w:t xml:space="preserve">(př. kyselina chlorovodíková </w:t>
      </w:r>
      <w:proofErr w:type="spellStart"/>
      <w:proofErr w:type="gramStart"/>
      <w:r w:rsidR="00FC51BB" w:rsidRPr="00FC51BB">
        <w:t>HCl</w:t>
      </w:r>
      <w:proofErr w:type="spellEnd"/>
      <w:r w:rsidR="00FC51BB" w:rsidRPr="00FC51BB">
        <w:t xml:space="preserve"> )</w:t>
      </w:r>
      <w:proofErr w:type="gramEnd"/>
    </w:p>
    <w:p w14:paraId="2B19673F" w14:textId="77777777" w:rsidR="005A62A5" w:rsidRDefault="000F53C7" w:rsidP="005A62A5">
      <w:pPr>
        <w:jc w:val="center"/>
      </w:pPr>
      <w:r w:rsidRPr="006E3E75">
        <w:rPr>
          <w:b/>
        </w:rPr>
        <w:t>Nejrozšířenějším halogenem je chlor</w:t>
      </w:r>
      <w:r w:rsidRPr="000F53C7">
        <w:t xml:space="preserve">. </w:t>
      </w:r>
    </w:p>
    <w:p w14:paraId="2AFA3BAD" w14:textId="5F37F86E" w:rsidR="000F53C7" w:rsidRPr="000F53C7" w:rsidRDefault="00693EB5" w:rsidP="005A62A5">
      <w:pPr>
        <w:jc w:val="center"/>
      </w:pPr>
      <w:r>
        <w:t>Halogeny mají</w:t>
      </w:r>
      <w:r w:rsidR="000F53C7" w:rsidRPr="000F53C7">
        <w:t xml:space="preserve"> důležitou ro</w:t>
      </w:r>
      <w:r>
        <w:t>li v chemii, biologii a lékařství</w:t>
      </w:r>
      <w:r w:rsidR="000F53C7" w:rsidRPr="000F53C7">
        <w:t>.</w:t>
      </w:r>
    </w:p>
    <w:p w14:paraId="0C094CA3" w14:textId="461219C5" w:rsidR="001F5D96" w:rsidRDefault="001F5D96" w:rsidP="005A62A5">
      <w:pPr>
        <w:pStyle w:val="Nzev"/>
        <w:tabs>
          <w:tab w:val="left" w:pos="2943"/>
        </w:tabs>
        <w:ind w:left="0"/>
        <w:jc w:val="center"/>
      </w:pPr>
    </w:p>
    <w:p w14:paraId="0C094CA4" w14:textId="0F53310F" w:rsidR="001F5D96" w:rsidRPr="004D54AA" w:rsidRDefault="00740851">
      <w:pPr>
        <w:pStyle w:val="Zkladntext"/>
        <w:ind w:left="111"/>
        <w:rPr>
          <w:sz w:val="28"/>
          <w:szCs w:val="28"/>
        </w:rPr>
      </w:pPr>
      <w:r w:rsidRPr="004D54AA">
        <w:rPr>
          <w:b/>
          <w:w w:val="110"/>
          <w:sz w:val="28"/>
          <w:szCs w:val="28"/>
          <w:u w:val="thick"/>
        </w:rPr>
        <w:t>Fluor</w:t>
      </w:r>
      <w:r w:rsidRPr="004D54AA">
        <w:rPr>
          <w:b/>
          <w:spacing w:val="-11"/>
          <w:w w:val="110"/>
          <w:sz w:val="28"/>
          <w:szCs w:val="28"/>
          <w:u w:val="thick"/>
        </w:rPr>
        <w:t xml:space="preserve"> </w:t>
      </w:r>
      <w:r w:rsidRPr="004D54AA">
        <w:rPr>
          <w:b/>
          <w:spacing w:val="-10"/>
          <w:w w:val="110"/>
          <w:sz w:val="28"/>
          <w:szCs w:val="28"/>
          <w:u w:val="thick"/>
        </w:rPr>
        <w:t>F</w:t>
      </w:r>
      <w:proofErr w:type="gramStart"/>
      <w:r w:rsidR="005A62A5" w:rsidRPr="004D54AA">
        <w:rPr>
          <w:spacing w:val="-10"/>
          <w:w w:val="110"/>
          <w:sz w:val="28"/>
          <w:szCs w:val="28"/>
          <w:u w:val="single"/>
        </w:rPr>
        <w:t xml:space="preserve">   (</w:t>
      </w:r>
      <w:proofErr w:type="gramEnd"/>
      <w:r w:rsidR="005A62A5" w:rsidRPr="004D54AA">
        <w:rPr>
          <w:spacing w:val="-10"/>
          <w:w w:val="110"/>
          <w:sz w:val="28"/>
          <w:szCs w:val="28"/>
          <w:u w:val="single"/>
        </w:rPr>
        <w:t>čti flór)</w:t>
      </w:r>
    </w:p>
    <w:p w14:paraId="0C094CA5" w14:textId="55F1554C" w:rsidR="001F5D96" w:rsidRDefault="00740851">
      <w:pPr>
        <w:pStyle w:val="Odstavecseseznamem"/>
        <w:numPr>
          <w:ilvl w:val="0"/>
          <w:numId w:val="1"/>
        </w:numPr>
        <w:tabs>
          <w:tab w:val="left" w:pos="250"/>
        </w:tabs>
        <w:spacing w:before="271"/>
        <w:ind w:left="250" w:hanging="138"/>
        <w:rPr>
          <w:sz w:val="24"/>
        </w:rPr>
      </w:pPr>
      <w:r>
        <w:rPr>
          <w:sz w:val="24"/>
        </w:rPr>
        <w:t>jedovatý</w:t>
      </w:r>
      <w:r>
        <w:rPr>
          <w:spacing w:val="-13"/>
          <w:sz w:val="24"/>
        </w:rPr>
        <w:t xml:space="preserve"> </w:t>
      </w:r>
      <w:r>
        <w:rPr>
          <w:spacing w:val="-4"/>
          <w:sz w:val="24"/>
        </w:rPr>
        <w:t>plyn</w:t>
      </w:r>
      <w:r w:rsidR="00D5464F">
        <w:rPr>
          <w:spacing w:val="-4"/>
          <w:sz w:val="24"/>
        </w:rPr>
        <w:t xml:space="preserve"> –</w:t>
      </w:r>
      <w:r w:rsidR="00775CA1">
        <w:rPr>
          <w:spacing w:val="-4"/>
          <w:sz w:val="24"/>
        </w:rPr>
        <w:t xml:space="preserve"> tvořen </w:t>
      </w:r>
      <w:proofErr w:type="gramStart"/>
      <w:r w:rsidR="00775CA1">
        <w:rPr>
          <w:spacing w:val="-4"/>
          <w:sz w:val="24"/>
        </w:rPr>
        <w:t xml:space="preserve">molekulami </w:t>
      </w:r>
      <w:r w:rsidR="00D5464F">
        <w:rPr>
          <w:spacing w:val="-4"/>
          <w:sz w:val="24"/>
        </w:rPr>
        <w:t xml:space="preserve"> </w:t>
      </w:r>
      <w:r w:rsidR="00D5464F" w:rsidRPr="005A62A5">
        <w:rPr>
          <w:b/>
          <w:spacing w:val="-4"/>
          <w:sz w:val="24"/>
        </w:rPr>
        <w:t>F</w:t>
      </w:r>
      <w:proofErr w:type="gramEnd"/>
      <w:r w:rsidR="00D5464F" w:rsidRPr="005A62A5">
        <w:rPr>
          <w:b/>
          <w:spacing w:val="-4"/>
          <w:sz w:val="24"/>
          <w:vertAlign w:val="subscript"/>
        </w:rPr>
        <w:t>2</w:t>
      </w:r>
    </w:p>
    <w:p w14:paraId="0C094CA6" w14:textId="2423BBA0" w:rsidR="001F5D96" w:rsidRDefault="00740851">
      <w:pPr>
        <w:pStyle w:val="Odstavecseseznamem"/>
        <w:numPr>
          <w:ilvl w:val="0"/>
          <w:numId w:val="1"/>
        </w:numPr>
        <w:tabs>
          <w:tab w:val="left" w:pos="250"/>
        </w:tabs>
        <w:ind w:left="250" w:hanging="138"/>
        <w:rPr>
          <w:sz w:val="24"/>
        </w:rPr>
      </w:pPr>
      <w:r>
        <w:rPr>
          <w:sz w:val="24"/>
        </w:rPr>
        <w:t>reaguje</w:t>
      </w:r>
      <w:r>
        <w:rPr>
          <w:spacing w:val="-7"/>
          <w:sz w:val="24"/>
        </w:rPr>
        <w:t xml:space="preserve"> </w:t>
      </w:r>
      <w:r>
        <w:rPr>
          <w:sz w:val="24"/>
        </w:rPr>
        <w:t>s</w:t>
      </w:r>
      <w:r>
        <w:rPr>
          <w:spacing w:val="-5"/>
          <w:sz w:val="24"/>
        </w:rPr>
        <w:t xml:space="preserve"> </w:t>
      </w:r>
      <w:r>
        <w:rPr>
          <w:sz w:val="24"/>
        </w:rPr>
        <w:t>většinou</w:t>
      </w:r>
      <w:r>
        <w:rPr>
          <w:spacing w:val="-6"/>
          <w:sz w:val="24"/>
        </w:rPr>
        <w:t xml:space="preserve"> </w:t>
      </w:r>
      <w:r>
        <w:rPr>
          <w:sz w:val="24"/>
        </w:rPr>
        <w:t>kovů,</w:t>
      </w:r>
      <w:r>
        <w:rPr>
          <w:spacing w:val="-5"/>
          <w:sz w:val="24"/>
        </w:rPr>
        <w:t xml:space="preserve"> </w:t>
      </w:r>
      <w:r>
        <w:rPr>
          <w:sz w:val="24"/>
        </w:rPr>
        <w:t>odolává</w:t>
      </w:r>
      <w:r>
        <w:rPr>
          <w:spacing w:val="-6"/>
          <w:sz w:val="24"/>
        </w:rPr>
        <w:t xml:space="preserve"> </w:t>
      </w:r>
      <w:r>
        <w:rPr>
          <w:sz w:val="24"/>
        </w:rPr>
        <w:t>pouze</w:t>
      </w:r>
      <w:r>
        <w:rPr>
          <w:spacing w:val="-7"/>
          <w:sz w:val="24"/>
        </w:rPr>
        <w:t xml:space="preserve"> </w:t>
      </w:r>
      <w:r>
        <w:rPr>
          <w:sz w:val="24"/>
        </w:rPr>
        <w:t>Au</w:t>
      </w:r>
      <w:r>
        <w:rPr>
          <w:spacing w:val="-5"/>
          <w:sz w:val="24"/>
        </w:rPr>
        <w:t xml:space="preserve"> </w:t>
      </w:r>
      <w:r>
        <w:rPr>
          <w:sz w:val="24"/>
        </w:rPr>
        <w:t>a</w:t>
      </w:r>
      <w:r>
        <w:rPr>
          <w:spacing w:val="-6"/>
          <w:sz w:val="24"/>
        </w:rPr>
        <w:t xml:space="preserve"> </w:t>
      </w:r>
      <w:proofErr w:type="spellStart"/>
      <w:r>
        <w:rPr>
          <w:spacing w:val="-5"/>
          <w:sz w:val="24"/>
        </w:rPr>
        <w:t>Pt</w:t>
      </w:r>
      <w:proofErr w:type="spellEnd"/>
    </w:p>
    <w:p w14:paraId="796C3853" w14:textId="33A7F375" w:rsidR="00E02091" w:rsidRDefault="00740851">
      <w:pPr>
        <w:pStyle w:val="Odstavecseseznamem"/>
        <w:numPr>
          <w:ilvl w:val="0"/>
          <w:numId w:val="1"/>
        </w:numPr>
        <w:tabs>
          <w:tab w:val="left" w:pos="232"/>
          <w:tab w:val="left" w:pos="250"/>
        </w:tabs>
        <w:ind w:right="279" w:hanging="120"/>
        <w:rPr>
          <w:sz w:val="24"/>
        </w:rPr>
      </w:pPr>
      <w:r>
        <w:rPr>
          <w:sz w:val="24"/>
        </w:rPr>
        <w:tab/>
        <w:t>nachází</w:t>
      </w:r>
      <w:r>
        <w:rPr>
          <w:spacing w:val="-2"/>
          <w:sz w:val="24"/>
        </w:rPr>
        <w:t xml:space="preserve"> </w:t>
      </w:r>
      <w:r>
        <w:rPr>
          <w:sz w:val="24"/>
        </w:rPr>
        <w:t>se</w:t>
      </w:r>
      <w:r w:rsidR="00693EB5">
        <w:rPr>
          <w:sz w:val="24"/>
        </w:rPr>
        <w:t xml:space="preserve"> vázaný</w:t>
      </w:r>
      <w:r>
        <w:rPr>
          <w:spacing w:val="-3"/>
          <w:sz w:val="24"/>
        </w:rPr>
        <w:t xml:space="preserve"> </w:t>
      </w:r>
      <w:r w:rsidRPr="00091191">
        <w:rPr>
          <w:b/>
          <w:sz w:val="24"/>
        </w:rPr>
        <w:t>v</w:t>
      </w:r>
      <w:r w:rsidRPr="00091191">
        <w:rPr>
          <w:b/>
          <w:spacing w:val="-2"/>
          <w:sz w:val="24"/>
        </w:rPr>
        <w:t xml:space="preserve"> </w:t>
      </w:r>
      <w:r w:rsidRPr="00091191">
        <w:rPr>
          <w:b/>
          <w:sz w:val="24"/>
        </w:rPr>
        <w:t>kostech a</w:t>
      </w:r>
      <w:r w:rsidRPr="00091191">
        <w:rPr>
          <w:b/>
          <w:spacing w:val="-3"/>
          <w:sz w:val="24"/>
        </w:rPr>
        <w:t xml:space="preserve"> </w:t>
      </w:r>
      <w:r w:rsidRPr="00091191">
        <w:rPr>
          <w:b/>
          <w:sz w:val="24"/>
        </w:rPr>
        <w:t>zubní</w:t>
      </w:r>
      <w:r w:rsidRPr="00091191">
        <w:rPr>
          <w:b/>
          <w:spacing w:val="-2"/>
          <w:sz w:val="24"/>
        </w:rPr>
        <w:t xml:space="preserve"> </w:t>
      </w:r>
      <w:r w:rsidRPr="00091191">
        <w:rPr>
          <w:b/>
          <w:sz w:val="24"/>
        </w:rPr>
        <w:t>sklovině</w:t>
      </w:r>
      <w:r>
        <w:rPr>
          <w:spacing w:val="-3"/>
          <w:sz w:val="24"/>
        </w:rPr>
        <w:t xml:space="preserve"> </w:t>
      </w:r>
      <w:r>
        <w:rPr>
          <w:sz w:val="24"/>
        </w:rPr>
        <w:t>(sklovina</w:t>
      </w:r>
      <w:r>
        <w:rPr>
          <w:spacing w:val="-3"/>
          <w:sz w:val="24"/>
        </w:rPr>
        <w:t xml:space="preserve"> </w:t>
      </w:r>
      <w:r>
        <w:rPr>
          <w:sz w:val="24"/>
        </w:rPr>
        <w:t>je</w:t>
      </w:r>
      <w:r w:rsidR="00493248">
        <w:rPr>
          <w:sz w:val="24"/>
        </w:rPr>
        <w:t xml:space="preserve"> pak</w:t>
      </w:r>
      <w:r>
        <w:rPr>
          <w:spacing w:val="-3"/>
          <w:sz w:val="24"/>
        </w:rPr>
        <w:t xml:space="preserve"> </w:t>
      </w:r>
      <w:r>
        <w:rPr>
          <w:sz w:val="24"/>
        </w:rPr>
        <w:t>pevná</w:t>
      </w:r>
      <w:r>
        <w:rPr>
          <w:spacing w:val="-1"/>
          <w:sz w:val="24"/>
        </w:rPr>
        <w:t xml:space="preserve"> </w:t>
      </w:r>
      <w:r>
        <w:rPr>
          <w:sz w:val="24"/>
        </w:rPr>
        <w:t>a</w:t>
      </w:r>
      <w:r>
        <w:rPr>
          <w:spacing w:val="-3"/>
          <w:sz w:val="24"/>
        </w:rPr>
        <w:t xml:space="preserve"> </w:t>
      </w:r>
      <w:r>
        <w:rPr>
          <w:sz w:val="24"/>
        </w:rPr>
        <w:t>odolná</w:t>
      </w:r>
      <w:r>
        <w:rPr>
          <w:spacing w:val="-3"/>
          <w:sz w:val="24"/>
        </w:rPr>
        <w:t xml:space="preserve"> </w:t>
      </w:r>
      <w:r>
        <w:rPr>
          <w:sz w:val="24"/>
        </w:rPr>
        <w:t>proti</w:t>
      </w:r>
      <w:r>
        <w:rPr>
          <w:spacing w:val="-2"/>
          <w:sz w:val="24"/>
        </w:rPr>
        <w:t xml:space="preserve"> </w:t>
      </w:r>
      <w:r>
        <w:rPr>
          <w:sz w:val="24"/>
        </w:rPr>
        <w:t>zubnímu</w:t>
      </w:r>
      <w:r>
        <w:rPr>
          <w:spacing w:val="-2"/>
          <w:sz w:val="24"/>
        </w:rPr>
        <w:t xml:space="preserve"> </w:t>
      </w:r>
      <w:r w:rsidR="00E02091">
        <w:rPr>
          <w:sz w:val="24"/>
        </w:rPr>
        <w:t>kazu)</w:t>
      </w:r>
    </w:p>
    <w:p w14:paraId="26B12D30" w14:textId="12FE21C9" w:rsidR="00404B62" w:rsidRPr="00081854" w:rsidRDefault="00E02091" w:rsidP="00081854">
      <w:pPr>
        <w:pStyle w:val="Odstavecseseznamem"/>
        <w:tabs>
          <w:tab w:val="left" w:pos="232"/>
          <w:tab w:val="left" w:pos="250"/>
        </w:tabs>
        <w:ind w:left="232" w:right="279" w:firstLine="0"/>
        <w:rPr>
          <w:rFonts w:ascii="Arial" w:hAnsi="Arial" w:cs="Arial"/>
          <w:color w:val="202122"/>
          <w:sz w:val="21"/>
          <w:szCs w:val="21"/>
          <w:shd w:val="clear" w:color="auto" w:fill="FFFFFF"/>
        </w:rPr>
      </w:pPr>
      <w:r w:rsidRPr="00E02091">
        <w:rPr>
          <w:sz w:val="24"/>
          <w:szCs w:val="24"/>
        </w:rPr>
        <w:t xml:space="preserve">v USA i v dalších zemích se </w:t>
      </w:r>
      <w:r w:rsidRPr="00E02091">
        <w:rPr>
          <w:sz w:val="24"/>
          <w:szCs w:val="24"/>
          <w:shd w:val="clear" w:color="auto" w:fill="FFFFFF"/>
        </w:rPr>
        <w:t>provádí umělé zvyšováni obsahu fluoru v </w:t>
      </w:r>
      <w:hyperlink r:id="rId11" w:tooltip="Pitná voda" w:history="1">
        <w:r w:rsidRPr="00E02091">
          <w:rPr>
            <w:rStyle w:val="Hypertextovodkaz"/>
            <w:color w:val="auto"/>
            <w:sz w:val="24"/>
            <w:szCs w:val="24"/>
            <w:u w:val="none"/>
            <w:shd w:val="clear" w:color="auto" w:fill="FFFFFF"/>
          </w:rPr>
          <w:t>pitné vodě</w:t>
        </w:r>
      </w:hyperlink>
      <w:r w:rsidRPr="00E02091">
        <w:rPr>
          <w:sz w:val="24"/>
          <w:szCs w:val="24"/>
          <w:shd w:val="clear" w:color="auto" w:fill="FFFFFF"/>
        </w:rPr>
        <w:t> (tzv. </w:t>
      </w:r>
      <w:hyperlink r:id="rId12" w:tooltip="Fluorování vody (stránka neexistuje)" w:history="1">
        <w:r w:rsidRPr="00396E5D">
          <w:rPr>
            <w:rStyle w:val="Hypertextovodkaz"/>
            <w:b/>
            <w:color w:val="auto"/>
            <w:sz w:val="24"/>
            <w:szCs w:val="24"/>
            <w:u w:val="none"/>
            <w:shd w:val="clear" w:color="auto" w:fill="FFFFFF"/>
          </w:rPr>
          <w:t>fluorování vody</w:t>
        </w:r>
      </w:hyperlink>
      <w:r w:rsidR="00081854">
        <w:rPr>
          <w:rStyle w:val="Hypertextovodkaz"/>
          <w:b/>
          <w:color w:val="auto"/>
          <w:sz w:val="24"/>
          <w:szCs w:val="24"/>
          <w:u w:val="none"/>
          <w:shd w:val="clear" w:color="auto" w:fill="FFFFFF"/>
        </w:rPr>
        <w:t xml:space="preserve">  </w:t>
      </w:r>
      <w:r w:rsidR="00081854" w:rsidRPr="00081854">
        <w:rPr>
          <w:rStyle w:val="Hypertextovodkaz"/>
          <w:color w:val="auto"/>
          <w:sz w:val="24"/>
          <w:szCs w:val="24"/>
          <w:u w:val="none"/>
          <w:shd w:val="clear" w:color="auto" w:fill="FFFFFF"/>
        </w:rPr>
        <w:t>nepatrným přídavkem</w:t>
      </w:r>
      <w:r w:rsidR="00081854">
        <w:rPr>
          <w:rStyle w:val="Hypertextovodkaz"/>
          <w:b/>
          <w:color w:val="auto"/>
          <w:sz w:val="24"/>
          <w:szCs w:val="24"/>
          <w:u w:val="none"/>
          <w:shd w:val="clear" w:color="auto" w:fill="FFFFFF"/>
        </w:rPr>
        <w:t xml:space="preserve"> </w:t>
      </w:r>
      <w:proofErr w:type="spellStart"/>
      <w:r w:rsidR="00081854">
        <w:rPr>
          <w:rStyle w:val="Hypertextovodkaz"/>
          <w:b/>
          <w:color w:val="auto"/>
          <w:sz w:val="24"/>
          <w:szCs w:val="24"/>
          <w:u w:val="none"/>
          <w:shd w:val="clear" w:color="auto" w:fill="FFFFFF"/>
        </w:rPr>
        <w:t>NaF</w:t>
      </w:r>
      <w:proofErr w:type="spellEnd"/>
      <w:r w:rsidR="00081854">
        <w:rPr>
          <w:rStyle w:val="Hypertextovodkaz"/>
          <w:b/>
          <w:color w:val="auto"/>
          <w:sz w:val="24"/>
          <w:szCs w:val="24"/>
          <w:u w:val="none"/>
          <w:shd w:val="clear" w:color="auto" w:fill="FFFFFF"/>
        </w:rPr>
        <w:t xml:space="preserve"> – fluorid sodný</w:t>
      </w:r>
      <w:r>
        <w:rPr>
          <w:rFonts w:ascii="Arial" w:hAnsi="Arial" w:cs="Arial"/>
          <w:color w:val="202122"/>
          <w:sz w:val="21"/>
          <w:szCs w:val="21"/>
          <w:shd w:val="clear" w:color="auto" w:fill="FFFFFF"/>
        </w:rPr>
        <w:t>)</w:t>
      </w:r>
      <w:r w:rsidR="00081854">
        <w:rPr>
          <w:rFonts w:ascii="Arial" w:hAnsi="Arial" w:cs="Arial"/>
          <w:color w:val="202122"/>
          <w:sz w:val="21"/>
          <w:szCs w:val="21"/>
          <w:shd w:val="clear" w:color="auto" w:fill="FFFFFF"/>
        </w:rPr>
        <w:t xml:space="preserve">, </w:t>
      </w:r>
      <w:r w:rsidR="00404B62" w:rsidRPr="00081854">
        <w:rPr>
          <w:sz w:val="24"/>
        </w:rPr>
        <w:t>jedná se o kontraverzní téma, u nás fluorováni pitné vody ukončeno v roce 1993, obdobně i v EU</w:t>
      </w:r>
    </w:p>
    <w:p w14:paraId="0C094CA7" w14:textId="1A10935A" w:rsidR="001F5D96" w:rsidRDefault="00E02091">
      <w:pPr>
        <w:pStyle w:val="Odstavecseseznamem"/>
        <w:numPr>
          <w:ilvl w:val="0"/>
          <w:numId w:val="1"/>
        </w:numPr>
        <w:tabs>
          <w:tab w:val="left" w:pos="232"/>
          <w:tab w:val="left" w:pos="250"/>
        </w:tabs>
        <w:ind w:right="279" w:hanging="120"/>
        <w:rPr>
          <w:sz w:val="24"/>
        </w:rPr>
      </w:pPr>
      <w:r w:rsidRPr="00E16F2E">
        <w:rPr>
          <w:b/>
          <w:noProof/>
          <w:lang w:eastAsia="cs-CZ"/>
        </w:rPr>
        <w:drawing>
          <wp:anchor distT="0" distB="0" distL="0" distR="0" simplePos="0" relativeHeight="251656704" behindDoc="0" locked="0" layoutInCell="1" allowOverlap="1" wp14:anchorId="0C094CCF" wp14:editId="44B7B6CA">
            <wp:simplePos x="0" y="0"/>
            <wp:positionH relativeFrom="page">
              <wp:posOffset>5915660</wp:posOffset>
            </wp:positionH>
            <wp:positionV relativeFrom="paragraph">
              <wp:posOffset>68580</wp:posOffset>
            </wp:positionV>
            <wp:extent cx="1091829" cy="95596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stretch>
                      <a:fillRect/>
                    </a:stretch>
                  </pic:blipFill>
                  <pic:spPr>
                    <a:xfrm>
                      <a:off x="0" y="0"/>
                      <a:ext cx="1091829" cy="955963"/>
                    </a:xfrm>
                    <a:prstGeom prst="rect">
                      <a:avLst/>
                    </a:prstGeom>
                  </pic:spPr>
                </pic:pic>
              </a:graphicData>
            </a:graphic>
            <wp14:sizeRelH relativeFrom="margin">
              <wp14:pctWidth>0</wp14:pctWidth>
            </wp14:sizeRelH>
            <wp14:sizeRelV relativeFrom="margin">
              <wp14:pctHeight>0</wp14:pctHeight>
            </wp14:sizeRelV>
          </wp:anchor>
        </w:drawing>
      </w:r>
      <w:r w:rsidR="00740851">
        <w:rPr>
          <w:sz w:val="24"/>
        </w:rPr>
        <w:t>získává</w:t>
      </w:r>
      <w:r w:rsidR="00740851">
        <w:rPr>
          <w:spacing w:val="-3"/>
          <w:sz w:val="24"/>
        </w:rPr>
        <w:t xml:space="preserve"> </w:t>
      </w:r>
      <w:r w:rsidR="00740851">
        <w:rPr>
          <w:sz w:val="24"/>
        </w:rPr>
        <w:t xml:space="preserve">se z nerostu </w:t>
      </w:r>
      <w:r w:rsidR="00740851" w:rsidRPr="00D5464F">
        <w:rPr>
          <w:b/>
          <w:sz w:val="24"/>
        </w:rPr>
        <w:t>kazivec</w:t>
      </w:r>
      <w:r w:rsidR="00AF501F" w:rsidRPr="00E02091">
        <w:rPr>
          <w:sz w:val="24"/>
        </w:rPr>
        <w:t>=</w:t>
      </w:r>
      <w:r w:rsidR="00AF501F" w:rsidRPr="00D5464F">
        <w:rPr>
          <w:b/>
          <w:sz w:val="24"/>
        </w:rPr>
        <w:t>fluorit</w:t>
      </w:r>
      <w:r w:rsidR="00740851">
        <w:rPr>
          <w:sz w:val="24"/>
        </w:rPr>
        <w:t xml:space="preserve"> (</w:t>
      </w:r>
      <w:proofErr w:type="gramStart"/>
      <w:r w:rsidR="00740851" w:rsidRPr="00D5464F">
        <w:rPr>
          <w:b/>
          <w:sz w:val="24"/>
        </w:rPr>
        <w:t>CaF</w:t>
      </w:r>
      <w:r w:rsidR="00740851" w:rsidRPr="00D5464F">
        <w:rPr>
          <w:b/>
          <w:sz w:val="24"/>
          <w:vertAlign w:val="subscript"/>
        </w:rPr>
        <w:t>2</w:t>
      </w:r>
      <w:r w:rsidR="00AF501F">
        <w:rPr>
          <w:sz w:val="24"/>
          <w:vertAlign w:val="subscript"/>
        </w:rPr>
        <w:t xml:space="preserve"> </w:t>
      </w:r>
      <w:r w:rsidR="00AF501F">
        <w:rPr>
          <w:sz w:val="24"/>
        </w:rPr>
        <w:t>- odtud</w:t>
      </w:r>
      <w:proofErr w:type="gramEnd"/>
      <w:r w:rsidR="00AF501F">
        <w:rPr>
          <w:sz w:val="24"/>
        </w:rPr>
        <w:t xml:space="preserve"> má svůj název</w:t>
      </w:r>
      <w:r w:rsidR="00396E5D">
        <w:rPr>
          <w:sz w:val="24"/>
        </w:rPr>
        <w:t>)</w:t>
      </w:r>
    </w:p>
    <w:p w14:paraId="0C094CA8" w14:textId="6E836AD0" w:rsidR="001F5D96" w:rsidRDefault="00740851">
      <w:pPr>
        <w:pStyle w:val="Odstavecseseznamem"/>
        <w:numPr>
          <w:ilvl w:val="0"/>
          <w:numId w:val="1"/>
        </w:numPr>
        <w:tabs>
          <w:tab w:val="left" w:pos="250"/>
        </w:tabs>
        <w:ind w:left="250" w:hanging="138"/>
        <w:rPr>
          <w:sz w:val="24"/>
        </w:rPr>
      </w:pPr>
      <w:r>
        <w:rPr>
          <w:sz w:val="24"/>
        </w:rPr>
        <w:t>součást</w:t>
      </w:r>
      <w:r>
        <w:rPr>
          <w:spacing w:val="-8"/>
          <w:sz w:val="24"/>
        </w:rPr>
        <w:t xml:space="preserve"> </w:t>
      </w:r>
      <w:r w:rsidRPr="00396E5D">
        <w:rPr>
          <w:b/>
          <w:sz w:val="24"/>
        </w:rPr>
        <w:t>teflonu</w:t>
      </w:r>
      <w:r w:rsidR="00693EB5">
        <w:rPr>
          <w:sz w:val="24"/>
        </w:rPr>
        <w:t xml:space="preserve"> </w:t>
      </w:r>
      <w:proofErr w:type="gramStart"/>
      <w:r w:rsidR="00693EB5">
        <w:rPr>
          <w:sz w:val="24"/>
        </w:rPr>
        <w:t>( plast</w:t>
      </w:r>
      <w:proofErr w:type="gramEnd"/>
      <w:r w:rsidR="00693EB5">
        <w:rPr>
          <w:sz w:val="24"/>
        </w:rPr>
        <w:t xml:space="preserve"> )</w:t>
      </w:r>
      <w:r>
        <w:rPr>
          <w:spacing w:val="-7"/>
          <w:sz w:val="24"/>
        </w:rPr>
        <w:t xml:space="preserve"> </w:t>
      </w:r>
      <w:r>
        <w:rPr>
          <w:sz w:val="24"/>
        </w:rPr>
        <w:t>a</w:t>
      </w:r>
      <w:r>
        <w:rPr>
          <w:spacing w:val="-7"/>
          <w:sz w:val="24"/>
        </w:rPr>
        <w:t xml:space="preserve"> </w:t>
      </w:r>
      <w:r w:rsidRPr="00396E5D">
        <w:rPr>
          <w:b/>
          <w:sz w:val="24"/>
        </w:rPr>
        <w:t>freonů</w:t>
      </w:r>
      <w:r>
        <w:rPr>
          <w:spacing w:val="-5"/>
          <w:sz w:val="24"/>
        </w:rPr>
        <w:t xml:space="preserve"> </w:t>
      </w:r>
      <w:r>
        <w:rPr>
          <w:sz w:val="24"/>
        </w:rPr>
        <w:t>(spreje,</w:t>
      </w:r>
      <w:r>
        <w:rPr>
          <w:spacing w:val="-8"/>
          <w:sz w:val="24"/>
        </w:rPr>
        <w:t xml:space="preserve"> </w:t>
      </w:r>
      <w:r>
        <w:rPr>
          <w:sz w:val="24"/>
        </w:rPr>
        <w:t>chladící</w:t>
      </w:r>
      <w:r>
        <w:rPr>
          <w:spacing w:val="-7"/>
          <w:sz w:val="24"/>
        </w:rPr>
        <w:t xml:space="preserve"> </w:t>
      </w:r>
      <w:r>
        <w:rPr>
          <w:sz w:val="24"/>
        </w:rPr>
        <w:t>média</w:t>
      </w:r>
      <w:r>
        <w:rPr>
          <w:spacing w:val="-9"/>
          <w:sz w:val="24"/>
        </w:rPr>
        <w:t xml:space="preserve"> </w:t>
      </w:r>
      <w:r>
        <w:rPr>
          <w:sz w:val="24"/>
        </w:rPr>
        <w:t>–</w:t>
      </w:r>
      <w:r>
        <w:rPr>
          <w:spacing w:val="-6"/>
          <w:sz w:val="24"/>
        </w:rPr>
        <w:t xml:space="preserve"> </w:t>
      </w:r>
      <w:r>
        <w:rPr>
          <w:sz w:val="24"/>
        </w:rPr>
        <w:t>narušují</w:t>
      </w:r>
      <w:r>
        <w:rPr>
          <w:spacing w:val="-7"/>
          <w:sz w:val="24"/>
        </w:rPr>
        <w:t xml:space="preserve"> </w:t>
      </w:r>
      <w:r>
        <w:rPr>
          <w:sz w:val="24"/>
        </w:rPr>
        <w:t>ozonovou</w:t>
      </w:r>
      <w:r>
        <w:rPr>
          <w:spacing w:val="-8"/>
          <w:sz w:val="24"/>
        </w:rPr>
        <w:t xml:space="preserve"> </w:t>
      </w:r>
      <w:r>
        <w:rPr>
          <w:spacing w:val="-2"/>
          <w:sz w:val="24"/>
        </w:rPr>
        <w:t>vrstvu)</w:t>
      </w:r>
    </w:p>
    <w:p w14:paraId="0C094CA9" w14:textId="77777777" w:rsidR="001F5D96" w:rsidRDefault="001F5D96">
      <w:pPr>
        <w:pStyle w:val="Zkladntext"/>
      </w:pPr>
    </w:p>
    <w:p w14:paraId="0C094CAA" w14:textId="77777777" w:rsidR="001F5D96" w:rsidRDefault="001F5D96">
      <w:pPr>
        <w:pStyle w:val="Zkladntext"/>
        <w:spacing w:before="5"/>
      </w:pPr>
    </w:p>
    <w:p w14:paraId="52C53D21" w14:textId="1CA1C2BF" w:rsidR="005A62A5" w:rsidRPr="004D54AA" w:rsidRDefault="00740851" w:rsidP="005A62A5">
      <w:pPr>
        <w:pStyle w:val="Zkladntext"/>
        <w:ind w:left="112"/>
        <w:rPr>
          <w:b/>
          <w:sz w:val="28"/>
          <w:szCs w:val="28"/>
        </w:rPr>
      </w:pPr>
      <w:r w:rsidRPr="004D54AA">
        <w:rPr>
          <w:b/>
          <w:w w:val="105"/>
          <w:sz w:val="28"/>
          <w:szCs w:val="28"/>
          <w:u w:val="thick"/>
        </w:rPr>
        <w:t>Chlor</w:t>
      </w:r>
      <w:r w:rsidRPr="004D54AA">
        <w:rPr>
          <w:b/>
          <w:spacing w:val="18"/>
          <w:w w:val="105"/>
          <w:sz w:val="28"/>
          <w:szCs w:val="28"/>
          <w:u w:val="thick"/>
        </w:rPr>
        <w:t xml:space="preserve"> </w:t>
      </w:r>
      <w:r w:rsidRPr="004D54AA">
        <w:rPr>
          <w:b/>
          <w:spacing w:val="-5"/>
          <w:w w:val="105"/>
          <w:sz w:val="28"/>
          <w:szCs w:val="28"/>
          <w:u w:val="thick"/>
        </w:rPr>
        <w:t>Cl</w:t>
      </w:r>
    </w:p>
    <w:p w14:paraId="2F5DA839" w14:textId="677CDE6A" w:rsidR="002852C4" w:rsidRDefault="005A62A5" w:rsidP="002852C4">
      <w:pPr>
        <w:pStyle w:val="Odstavecseseznamem"/>
        <w:numPr>
          <w:ilvl w:val="0"/>
          <w:numId w:val="1"/>
        </w:numPr>
        <w:tabs>
          <w:tab w:val="left" w:pos="249"/>
        </w:tabs>
        <w:spacing w:before="272"/>
        <w:ind w:left="249" w:hanging="138"/>
        <w:rPr>
          <w:sz w:val="24"/>
        </w:rPr>
      </w:pPr>
      <w:r>
        <w:rPr>
          <w:sz w:val="24"/>
        </w:rPr>
        <w:t xml:space="preserve">název chloru pochází z řeckého slova </w:t>
      </w:r>
      <w:proofErr w:type="spellStart"/>
      <w:r w:rsidRPr="002852C4">
        <w:rPr>
          <w:b/>
          <w:i/>
          <w:sz w:val="24"/>
        </w:rPr>
        <w:t>chlóros</w:t>
      </w:r>
      <w:proofErr w:type="spellEnd"/>
      <w:r>
        <w:rPr>
          <w:sz w:val="24"/>
        </w:rPr>
        <w:t xml:space="preserve">, což </w:t>
      </w:r>
      <w:proofErr w:type="gramStart"/>
      <w:r>
        <w:rPr>
          <w:sz w:val="24"/>
        </w:rPr>
        <w:t xml:space="preserve">znamená  </w:t>
      </w:r>
      <w:r w:rsidRPr="00775CA1">
        <w:rPr>
          <w:b/>
          <w:i/>
          <w:iCs/>
          <w:color w:val="00B050"/>
        </w:rPr>
        <w:t>zeleno</w:t>
      </w:r>
      <w:r w:rsidRPr="00775CA1">
        <w:rPr>
          <w:b/>
          <w:i/>
          <w:iCs/>
          <w:color w:val="FFC000"/>
        </w:rPr>
        <w:t>žlutý</w:t>
      </w:r>
      <w:proofErr w:type="gramEnd"/>
      <w:r w:rsidR="002852C4">
        <w:rPr>
          <w:i/>
          <w:iCs/>
          <w:color w:val="FFC000"/>
        </w:rPr>
        <w:t xml:space="preserve">  </w:t>
      </w:r>
      <w:r w:rsidR="002852C4" w:rsidRPr="002852C4">
        <w:rPr>
          <w:i/>
          <w:iCs/>
        </w:rPr>
        <w:t>-</w:t>
      </w:r>
      <w:r w:rsidR="002852C4">
        <w:rPr>
          <w:i/>
          <w:iCs/>
          <w:color w:val="FFC000"/>
        </w:rPr>
        <w:t xml:space="preserve">  </w:t>
      </w:r>
      <w:r w:rsidR="00B15E85" w:rsidRPr="00B15E85">
        <w:rPr>
          <w:iCs/>
        </w:rPr>
        <w:t>jedná se o</w:t>
      </w:r>
      <w:r w:rsidR="00B15E85" w:rsidRPr="00B15E85">
        <w:rPr>
          <w:i/>
          <w:iCs/>
        </w:rPr>
        <w:t xml:space="preserve"> </w:t>
      </w:r>
      <w:r w:rsidR="002852C4">
        <w:rPr>
          <w:sz w:val="24"/>
        </w:rPr>
        <w:t>dusivý</w:t>
      </w:r>
      <w:r w:rsidR="002852C4">
        <w:rPr>
          <w:spacing w:val="-13"/>
          <w:sz w:val="24"/>
        </w:rPr>
        <w:t xml:space="preserve"> </w:t>
      </w:r>
      <w:r w:rsidR="002852C4">
        <w:rPr>
          <w:sz w:val="24"/>
        </w:rPr>
        <w:t>jedovatý</w:t>
      </w:r>
      <w:r w:rsidR="002852C4">
        <w:rPr>
          <w:spacing w:val="-14"/>
          <w:sz w:val="24"/>
        </w:rPr>
        <w:t xml:space="preserve"> </w:t>
      </w:r>
      <w:r w:rsidR="002852C4">
        <w:rPr>
          <w:sz w:val="24"/>
        </w:rPr>
        <w:t>plyn</w:t>
      </w:r>
      <w:r w:rsidR="00775CA1">
        <w:rPr>
          <w:sz w:val="24"/>
        </w:rPr>
        <w:t xml:space="preserve"> tvořen </w:t>
      </w:r>
      <w:proofErr w:type="spellStart"/>
      <w:r w:rsidR="00775CA1">
        <w:rPr>
          <w:sz w:val="24"/>
        </w:rPr>
        <w:t>moleklami</w:t>
      </w:r>
      <w:proofErr w:type="spellEnd"/>
      <w:r w:rsidR="00775CA1">
        <w:rPr>
          <w:sz w:val="24"/>
        </w:rPr>
        <w:t xml:space="preserve"> </w:t>
      </w:r>
      <w:r w:rsidR="00775CA1" w:rsidRPr="00775CA1">
        <w:rPr>
          <w:b/>
          <w:sz w:val="24"/>
        </w:rPr>
        <w:t>Cl</w:t>
      </w:r>
      <w:r w:rsidR="00775CA1" w:rsidRPr="00775CA1">
        <w:rPr>
          <w:b/>
          <w:sz w:val="24"/>
          <w:vertAlign w:val="subscript"/>
        </w:rPr>
        <w:t>2</w:t>
      </w:r>
      <w:r w:rsidR="002852C4" w:rsidRPr="00775CA1">
        <w:rPr>
          <w:b/>
          <w:spacing w:val="-9"/>
          <w:sz w:val="24"/>
        </w:rPr>
        <w:t xml:space="preserve"> </w:t>
      </w:r>
      <w:r w:rsidR="002852C4">
        <w:rPr>
          <w:spacing w:val="-9"/>
          <w:sz w:val="24"/>
        </w:rPr>
        <w:t xml:space="preserve"> </w:t>
      </w:r>
      <w:r w:rsidR="002852C4">
        <w:rPr>
          <w:sz w:val="24"/>
        </w:rPr>
        <w:t>(rozleptává</w:t>
      </w:r>
      <w:r w:rsidR="002852C4">
        <w:rPr>
          <w:spacing w:val="-10"/>
          <w:sz w:val="24"/>
        </w:rPr>
        <w:t xml:space="preserve"> </w:t>
      </w:r>
      <w:r w:rsidR="002852C4">
        <w:rPr>
          <w:sz w:val="24"/>
        </w:rPr>
        <w:t>sliznici</w:t>
      </w:r>
      <w:r w:rsidR="002852C4">
        <w:rPr>
          <w:spacing w:val="-9"/>
          <w:sz w:val="24"/>
        </w:rPr>
        <w:t xml:space="preserve"> </w:t>
      </w:r>
      <w:r w:rsidR="002852C4">
        <w:rPr>
          <w:sz w:val="24"/>
        </w:rPr>
        <w:t>dýchacího</w:t>
      </w:r>
      <w:r w:rsidR="002852C4">
        <w:rPr>
          <w:spacing w:val="-10"/>
          <w:sz w:val="24"/>
        </w:rPr>
        <w:t xml:space="preserve"> </w:t>
      </w:r>
      <w:r w:rsidR="002852C4">
        <w:rPr>
          <w:spacing w:val="-2"/>
          <w:sz w:val="24"/>
        </w:rPr>
        <w:t>ústrojí)</w:t>
      </w:r>
    </w:p>
    <w:p w14:paraId="76AE5D54" w14:textId="35C9D270" w:rsidR="00351096" w:rsidRDefault="0075543E" w:rsidP="002852C4">
      <w:pPr>
        <w:pStyle w:val="Odstavecseseznamem"/>
        <w:numPr>
          <w:ilvl w:val="0"/>
          <w:numId w:val="1"/>
        </w:numPr>
        <w:tabs>
          <w:tab w:val="left" w:pos="249"/>
        </w:tabs>
        <w:ind w:left="249" w:hanging="138"/>
        <w:rPr>
          <w:sz w:val="24"/>
        </w:rPr>
      </w:pPr>
      <w:proofErr w:type="spellStart"/>
      <w:r w:rsidRPr="008F4DB8">
        <w:rPr>
          <w:b/>
          <w:sz w:val="24"/>
        </w:rPr>
        <w:t>plyný</w:t>
      </w:r>
      <w:proofErr w:type="spellEnd"/>
      <w:r w:rsidRPr="008F4DB8">
        <w:rPr>
          <w:b/>
          <w:sz w:val="24"/>
        </w:rPr>
        <w:t xml:space="preserve"> Cl</w:t>
      </w:r>
      <w:proofErr w:type="gramStart"/>
      <w:r w:rsidRPr="008F4DB8">
        <w:rPr>
          <w:b/>
          <w:sz w:val="24"/>
          <w:vertAlign w:val="subscript"/>
        </w:rPr>
        <w:t>2</w:t>
      </w:r>
      <w:r>
        <w:rPr>
          <w:sz w:val="24"/>
          <w:vertAlign w:val="subscript"/>
        </w:rPr>
        <w:t xml:space="preserve"> </w:t>
      </w:r>
      <w:r w:rsidR="00FD7F97">
        <w:rPr>
          <w:sz w:val="24"/>
          <w:vertAlign w:val="subscript"/>
        </w:rPr>
        <w:t xml:space="preserve"> </w:t>
      </w:r>
      <w:r w:rsidR="002852C4">
        <w:rPr>
          <w:sz w:val="24"/>
        </w:rPr>
        <w:t>byl</w:t>
      </w:r>
      <w:proofErr w:type="gramEnd"/>
      <w:r w:rsidR="002852C4">
        <w:rPr>
          <w:spacing w:val="-6"/>
          <w:sz w:val="24"/>
        </w:rPr>
        <w:t xml:space="preserve"> </w:t>
      </w:r>
      <w:r w:rsidR="002852C4">
        <w:rPr>
          <w:sz w:val="24"/>
        </w:rPr>
        <w:t>použit</w:t>
      </w:r>
      <w:r w:rsidR="002852C4">
        <w:rPr>
          <w:spacing w:val="-5"/>
          <w:sz w:val="24"/>
        </w:rPr>
        <w:t xml:space="preserve"> </w:t>
      </w:r>
      <w:r w:rsidR="002852C4" w:rsidRPr="004D54AA">
        <w:rPr>
          <w:sz w:val="24"/>
        </w:rPr>
        <w:t>jako</w:t>
      </w:r>
      <w:r w:rsidR="004D54AA" w:rsidRPr="004D54AA">
        <w:rPr>
          <w:sz w:val="24"/>
        </w:rPr>
        <w:t xml:space="preserve"> úplně</w:t>
      </w:r>
      <w:r w:rsidR="002852C4" w:rsidRPr="00351096">
        <w:rPr>
          <w:b/>
          <w:spacing w:val="-6"/>
          <w:sz w:val="24"/>
        </w:rPr>
        <w:t xml:space="preserve"> </w:t>
      </w:r>
      <w:r w:rsidR="002852C4" w:rsidRPr="00351096">
        <w:rPr>
          <w:b/>
          <w:sz w:val="24"/>
        </w:rPr>
        <w:t>první</w:t>
      </w:r>
      <w:r w:rsidRPr="00351096">
        <w:rPr>
          <w:b/>
          <w:sz w:val="24"/>
        </w:rPr>
        <w:t xml:space="preserve"> chemická</w:t>
      </w:r>
      <w:r w:rsidRPr="00351096">
        <w:rPr>
          <w:b/>
          <w:spacing w:val="-6"/>
          <w:sz w:val="24"/>
        </w:rPr>
        <w:t xml:space="preserve"> </w:t>
      </w:r>
      <w:r w:rsidRPr="00351096">
        <w:rPr>
          <w:b/>
          <w:sz w:val="24"/>
        </w:rPr>
        <w:t>zbraň</w:t>
      </w:r>
      <w:r w:rsidR="002852C4">
        <w:rPr>
          <w:spacing w:val="-6"/>
          <w:sz w:val="24"/>
        </w:rPr>
        <w:t xml:space="preserve"> </w:t>
      </w:r>
      <w:r w:rsidR="002852C4">
        <w:rPr>
          <w:sz w:val="24"/>
        </w:rPr>
        <w:t>v</w:t>
      </w:r>
      <w:r w:rsidR="005B6F33">
        <w:rPr>
          <w:spacing w:val="-6"/>
          <w:sz w:val="24"/>
        </w:rPr>
        <w:t> </w:t>
      </w:r>
      <w:r w:rsidR="005B6F33">
        <w:rPr>
          <w:sz w:val="24"/>
        </w:rPr>
        <w:t>1.</w:t>
      </w:r>
      <w:r w:rsidR="002852C4">
        <w:rPr>
          <w:spacing w:val="-5"/>
          <w:sz w:val="24"/>
        </w:rPr>
        <w:t xml:space="preserve"> </w:t>
      </w:r>
      <w:r w:rsidR="002852C4">
        <w:rPr>
          <w:sz w:val="24"/>
        </w:rPr>
        <w:t>světové</w:t>
      </w:r>
      <w:r w:rsidR="002852C4">
        <w:rPr>
          <w:spacing w:val="-6"/>
          <w:sz w:val="24"/>
        </w:rPr>
        <w:t xml:space="preserve"> </w:t>
      </w:r>
      <w:r w:rsidR="002852C4">
        <w:rPr>
          <w:sz w:val="24"/>
        </w:rPr>
        <w:t>válce</w:t>
      </w:r>
      <w:r w:rsidR="00351096">
        <w:rPr>
          <w:sz w:val="24"/>
        </w:rPr>
        <w:t xml:space="preserve"> v roce</w:t>
      </w:r>
      <w:r>
        <w:rPr>
          <w:sz w:val="24"/>
        </w:rPr>
        <w:t xml:space="preserve"> 1915, </w:t>
      </w:r>
    </w:p>
    <w:p w14:paraId="05E40D00" w14:textId="7EE58A83" w:rsidR="00FD610A" w:rsidRDefault="00351096" w:rsidP="00351096">
      <w:pPr>
        <w:pStyle w:val="Odstavecseseznamem"/>
        <w:tabs>
          <w:tab w:val="left" w:pos="249"/>
        </w:tabs>
        <w:ind w:firstLine="0"/>
        <w:rPr>
          <w:spacing w:val="-2"/>
          <w:sz w:val="18"/>
          <w:szCs w:val="18"/>
        </w:rPr>
      </w:pPr>
      <w:r>
        <w:rPr>
          <w:sz w:val="24"/>
        </w:rPr>
        <w:t xml:space="preserve">v roce </w:t>
      </w:r>
      <w:r w:rsidR="0075543E">
        <w:rPr>
          <w:sz w:val="24"/>
        </w:rPr>
        <w:t>1917</w:t>
      </w:r>
      <w:r>
        <w:rPr>
          <w:sz w:val="24"/>
        </w:rPr>
        <w:t xml:space="preserve"> byl pak nasazen</w:t>
      </w:r>
      <w:r w:rsidR="00EA34D5">
        <w:rPr>
          <w:sz w:val="24"/>
        </w:rPr>
        <w:t xml:space="preserve"> </w:t>
      </w:r>
      <w:r w:rsidR="002852C4">
        <w:rPr>
          <w:sz w:val="24"/>
        </w:rPr>
        <w:t>–</w:t>
      </w:r>
      <w:r w:rsidR="002852C4">
        <w:rPr>
          <w:spacing w:val="-6"/>
          <w:sz w:val="24"/>
        </w:rPr>
        <w:t xml:space="preserve"> </w:t>
      </w:r>
      <w:r w:rsidR="002852C4">
        <w:rPr>
          <w:sz w:val="24"/>
        </w:rPr>
        <w:t>bojový</w:t>
      </w:r>
      <w:r w:rsidR="002852C4">
        <w:rPr>
          <w:spacing w:val="-9"/>
          <w:sz w:val="24"/>
        </w:rPr>
        <w:t xml:space="preserve"> </w:t>
      </w:r>
      <w:r w:rsidR="002852C4">
        <w:rPr>
          <w:sz w:val="24"/>
        </w:rPr>
        <w:t>plyn</w:t>
      </w:r>
      <w:r w:rsidR="002852C4">
        <w:rPr>
          <w:spacing w:val="-5"/>
          <w:sz w:val="24"/>
        </w:rPr>
        <w:t xml:space="preserve"> </w:t>
      </w:r>
      <w:r>
        <w:rPr>
          <w:sz w:val="24"/>
        </w:rPr>
        <w:t>–</w:t>
      </w:r>
      <w:r w:rsidR="002852C4">
        <w:rPr>
          <w:spacing w:val="-6"/>
          <w:sz w:val="24"/>
        </w:rPr>
        <w:t xml:space="preserve"> </w:t>
      </w:r>
      <w:r w:rsidR="002852C4">
        <w:rPr>
          <w:spacing w:val="-2"/>
          <w:sz w:val="24"/>
        </w:rPr>
        <w:t>YPERIT</w:t>
      </w:r>
      <w:r>
        <w:rPr>
          <w:spacing w:val="-2"/>
          <w:sz w:val="24"/>
        </w:rPr>
        <w:t xml:space="preserve"> – </w:t>
      </w:r>
      <w:proofErr w:type="spellStart"/>
      <w:r>
        <w:rPr>
          <w:spacing w:val="-2"/>
          <w:sz w:val="24"/>
        </w:rPr>
        <w:t>zpuchřující</w:t>
      </w:r>
      <w:proofErr w:type="spellEnd"/>
      <w:r>
        <w:rPr>
          <w:spacing w:val="-2"/>
          <w:sz w:val="24"/>
        </w:rPr>
        <w:t xml:space="preserve"> látka obsahující vázaný chlor</w:t>
      </w:r>
      <w:r w:rsidR="004D54AA">
        <w:rPr>
          <w:spacing w:val="-2"/>
          <w:sz w:val="24"/>
        </w:rPr>
        <w:t xml:space="preserve">, </w:t>
      </w:r>
      <w:r w:rsidR="00FD610A">
        <w:rPr>
          <w:spacing w:val="-2"/>
          <w:sz w:val="24"/>
        </w:rPr>
        <w:t xml:space="preserve">                     </w:t>
      </w:r>
    </w:p>
    <w:p w14:paraId="370B5026" w14:textId="355DD4DB" w:rsidR="002852C4" w:rsidRDefault="00FD610A" w:rsidP="00351096">
      <w:pPr>
        <w:pStyle w:val="Odstavecseseznamem"/>
        <w:tabs>
          <w:tab w:val="left" w:pos="249"/>
        </w:tabs>
        <w:ind w:firstLine="0"/>
        <w:rPr>
          <w:spacing w:val="-2"/>
          <w:sz w:val="24"/>
          <w:szCs w:val="24"/>
        </w:rPr>
      </w:pPr>
      <w:r w:rsidRPr="00FD610A">
        <w:rPr>
          <w:spacing w:val="-2"/>
          <w:sz w:val="24"/>
          <w:szCs w:val="24"/>
        </w:rPr>
        <w:t>ve stejném roce použ</w:t>
      </w:r>
      <w:r w:rsidR="005B6F33" w:rsidRPr="00FD610A">
        <w:rPr>
          <w:spacing w:val="-2"/>
          <w:sz w:val="24"/>
          <w:szCs w:val="24"/>
        </w:rPr>
        <w:t>ili</w:t>
      </w:r>
      <w:r w:rsidRPr="00FD610A">
        <w:rPr>
          <w:spacing w:val="-2"/>
          <w:sz w:val="24"/>
          <w:szCs w:val="24"/>
        </w:rPr>
        <w:t xml:space="preserve"> opět</w:t>
      </w:r>
      <w:r w:rsidR="005B6F33" w:rsidRPr="00FD610A">
        <w:rPr>
          <w:spacing w:val="-2"/>
          <w:sz w:val="24"/>
          <w:szCs w:val="24"/>
        </w:rPr>
        <w:t xml:space="preserve"> Němci další bojový plyn s vázaným chlorem – </w:t>
      </w:r>
      <w:proofErr w:type="gramStart"/>
      <w:r w:rsidR="005B6F33" w:rsidRPr="00FD610A">
        <w:rPr>
          <w:spacing w:val="-2"/>
          <w:sz w:val="24"/>
          <w:szCs w:val="24"/>
        </w:rPr>
        <w:t>FOSGEN  v</w:t>
      </w:r>
      <w:proofErr w:type="gramEnd"/>
      <w:r w:rsidR="005B6F33" w:rsidRPr="00FD610A">
        <w:rPr>
          <w:spacing w:val="-2"/>
          <w:sz w:val="24"/>
          <w:szCs w:val="24"/>
        </w:rPr>
        <w:t xml:space="preserve"> bitvě u </w:t>
      </w:r>
      <w:proofErr w:type="spellStart"/>
      <w:r w:rsidR="005B6F33" w:rsidRPr="00FD610A">
        <w:rPr>
          <w:spacing w:val="-2"/>
          <w:sz w:val="24"/>
          <w:szCs w:val="24"/>
        </w:rPr>
        <w:t>Verdunu</w:t>
      </w:r>
      <w:proofErr w:type="spellEnd"/>
      <w:r w:rsidR="00396E5D">
        <w:rPr>
          <w:spacing w:val="-2"/>
          <w:sz w:val="24"/>
          <w:szCs w:val="24"/>
        </w:rPr>
        <w:t>,</w:t>
      </w:r>
    </w:p>
    <w:p w14:paraId="1DDAF5EA" w14:textId="6D6294BB" w:rsidR="00EA34D5" w:rsidRPr="00EA34D5" w:rsidRDefault="00EA34D5" w:rsidP="00351096">
      <w:pPr>
        <w:pStyle w:val="Odstavecseseznamem"/>
        <w:tabs>
          <w:tab w:val="left" w:pos="249"/>
        </w:tabs>
        <w:ind w:firstLine="0"/>
        <w:rPr>
          <w:sz w:val="24"/>
          <w:szCs w:val="24"/>
        </w:rPr>
      </w:pPr>
      <w:r>
        <w:rPr>
          <w:spacing w:val="-2"/>
          <w:sz w:val="24"/>
          <w:szCs w:val="24"/>
        </w:rPr>
        <w:t xml:space="preserve">zajímavostí </w:t>
      </w:r>
      <w:r w:rsidR="00396E5D">
        <w:rPr>
          <w:spacing w:val="-2"/>
          <w:sz w:val="24"/>
          <w:szCs w:val="24"/>
        </w:rPr>
        <w:t>je, že se později yperit stal vý</w:t>
      </w:r>
      <w:r w:rsidRPr="00EA34D5">
        <w:rPr>
          <w:spacing w:val="-2"/>
          <w:sz w:val="24"/>
          <w:szCs w:val="24"/>
        </w:rPr>
        <w:t xml:space="preserve">chozí látkou pro </w:t>
      </w:r>
      <w:r w:rsidRPr="00EA34D5">
        <w:rPr>
          <w:b/>
          <w:spacing w:val="-2"/>
          <w:sz w:val="24"/>
          <w:szCs w:val="24"/>
        </w:rPr>
        <w:t>přípravu cytostatik</w:t>
      </w:r>
      <w:r w:rsidRPr="00EA34D5">
        <w:rPr>
          <w:spacing w:val="-2"/>
          <w:sz w:val="24"/>
          <w:szCs w:val="24"/>
        </w:rPr>
        <w:t>, které působí proti nádorovým buňkám</w:t>
      </w:r>
    </w:p>
    <w:p w14:paraId="480E998C" w14:textId="77777777" w:rsidR="002852C4" w:rsidRDefault="002852C4" w:rsidP="002852C4">
      <w:pPr>
        <w:pStyle w:val="Odstavecseseznamem"/>
        <w:numPr>
          <w:ilvl w:val="0"/>
          <w:numId w:val="1"/>
        </w:numPr>
        <w:tabs>
          <w:tab w:val="left" w:pos="249"/>
        </w:tabs>
        <w:ind w:left="249" w:hanging="138"/>
        <w:rPr>
          <w:sz w:val="24"/>
        </w:rPr>
      </w:pPr>
      <w:r>
        <w:rPr>
          <w:sz w:val="24"/>
        </w:rPr>
        <w:t>je</w:t>
      </w:r>
      <w:r>
        <w:rPr>
          <w:spacing w:val="-5"/>
          <w:sz w:val="24"/>
        </w:rPr>
        <w:t xml:space="preserve"> </w:t>
      </w:r>
      <w:r>
        <w:rPr>
          <w:sz w:val="24"/>
        </w:rPr>
        <w:t>těžší</w:t>
      </w:r>
      <w:r>
        <w:rPr>
          <w:spacing w:val="-3"/>
          <w:sz w:val="24"/>
        </w:rPr>
        <w:t xml:space="preserve"> </w:t>
      </w:r>
      <w:r>
        <w:rPr>
          <w:sz w:val="24"/>
        </w:rPr>
        <w:t>než</w:t>
      </w:r>
      <w:r>
        <w:rPr>
          <w:spacing w:val="-3"/>
          <w:sz w:val="24"/>
        </w:rPr>
        <w:t xml:space="preserve"> </w:t>
      </w:r>
      <w:r>
        <w:rPr>
          <w:spacing w:val="-2"/>
          <w:sz w:val="24"/>
        </w:rPr>
        <w:t>vzduch</w:t>
      </w:r>
    </w:p>
    <w:p w14:paraId="73255E3B" w14:textId="794E4E5D" w:rsidR="002852C4" w:rsidRDefault="002852C4" w:rsidP="002852C4">
      <w:pPr>
        <w:pStyle w:val="Odstavecseseznamem"/>
        <w:numPr>
          <w:ilvl w:val="0"/>
          <w:numId w:val="1"/>
        </w:numPr>
        <w:tabs>
          <w:tab w:val="left" w:pos="249"/>
        </w:tabs>
        <w:ind w:left="249" w:hanging="138"/>
        <w:rPr>
          <w:sz w:val="24"/>
        </w:rPr>
      </w:pPr>
      <w:r>
        <w:rPr>
          <w:sz w:val="24"/>
        </w:rPr>
        <w:t>dobře</w:t>
      </w:r>
      <w:r>
        <w:rPr>
          <w:spacing w:val="-7"/>
          <w:sz w:val="24"/>
        </w:rPr>
        <w:t xml:space="preserve"> </w:t>
      </w:r>
      <w:r>
        <w:rPr>
          <w:sz w:val="24"/>
        </w:rPr>
        <w:t>rozpustný</w:t>
      </w:r>
      <w:r>
        <w:rPr>
          <w:spacing w:val="-10"/>
          <w:sz w:val="24"/>
        </w:rPr>
        <w:t xml:space="preserve"> </w:t>
      </w:r>
      <w:r>
        <w:rPr>
          <w:sz w:val="24"/>
        </w:rPr>
        <w:t>ve</w:t>
      </w:r>
      <w:r>
        <w:rPr>
          <w:spacing w:val="-6"/>
          <w:sz w:val="24"/>
        </w:rPr>
        <w:t xml:space="preserve"> </w:t>
      </w:r>
      <w:r>
        <w:rPr>
          <w:spacing w:val="-4"/>
          <w:sz w:val="24"/>
        </w:rPr>
        <w:t>vodě</w:t>
      </w:r>
    </w:p>
    <w:p w14:paraId="7B9CFD7C" w14:textId="67F3A65F" w:rsidR="002852C4" w:rsidRPr="00081854" w:rsidRDefault="002852C4" w:rsidP="002852C4">
      <w:pPr>
        <w:pStyle w:val="Odstavecseseznamem"/>
        <w:numPr>
          <w:ilvl w:val="0"/>
          <w:numId w:val="1"/>
        </w:numPr>
        <w:tabs>
          <w:tab w:val="left" w:pos="249"/>
        </w:tabs>
        <w:ind w:left="249" w:hanging="138"/>
        <w:rPr>
          <w:sz w:val="24"/>
        </w:rPr>
      </w:pPr>
      <w:r>
        <w:rPr>
          <w:sz w:val="24"/>
        </w:rPr>
        <w:t>velmi</w:t>
      </w:r>
      <w:r>
        <w:rPr>
          <w:spacing w:val="-7"/>
          <w:sz w:val="24"/>
        </w:rPr>
        <w:t xml:space="preserve"> </w:t>
      </w:r>
      <w:r>
        <w:rPr>
          <w:spacing w:val="-2"/>
          <w:sz w:val="24"/>
        </w:rPr>
        <w:t>reaktivní</w:t>
      </w:r>
    </w:p>
    <w:p w14:paraId="3B465904" w14:textId="46FFC464" w:rsidR="00081854" w:rsidRPr="00081854" w:rsidRDefault="00081854" w:rsidP="00081854">
      <w:pPr>
        <w:tabs>
          <w:tab w:val="left" w:pos="249"/>
        </w:tabs>
        <w:rPr>
          <w:sz w:val="24"/>
        </w:rPr>
      </w:pPr>
    </w:p>
    <w:p w14:paraId="0C1662E0" w14:textId="597E6021" w:rsidR="005A62A5" w:rsidRDefault="005A62A5" w:rsidP="002852C4">
      <w:pPr>
        <w:pStyle w:val="Odstavecseseznamem"/>
        <w:tabs>
          <w:tab w:val="left" w:pos="249"/>
        </w:tabs>
        <w:ind w:firstLine="0"/>
        <w:rPr>
          <w:sz w:val="24"/>
        </w:rPr>
      </w:pPr>
    </w:p>
    <w:p w14:paraId="07655B37" w14:textId="77777777" w:rsidR="004D54AA" w:rsidRPr="004D54AA" w:rsidRDefault="00740851" w:rsidP="00E2091F">
      <w:pPr>
        <w:pStyle w:val="Odstavecseseznamem"/>
        <w:tabs>
          <w:tab w:val="left" w:pos="1071"/>
        </w:tabs>
        <w:ind w:left="1071" w:firstLine="0"/>
        <w:rPr>
          <w:b/>
          <w:spacing w:val="-6"/>
          <w:sz w:val="28"/>
          <w:szCs w:val="28"/>
        </w:rPr>
      </w:pPr>
      <w:r w:rsidRPr="004D54AA">
        <w:rPr>
          <w:b/>
          <w:sz w:val="28"/>
          <w:szCs w:val="28"/>
          <w:u w:val="single"/>
        </w:rPr>
        <w:t>Užití</w:t>
      </w:r>
      <w:r w:rsidRPr="004D54AA">
        <w:rPr>
          <w:b/>
          <w:sz w:val="28"/>
          <w:szCs w:val="28"/>
        </w:rPr>
        <w:t>:</w:t>
      </w:r>
      <w:r w:rsidRPr="004D54AA">
        <w:rPr>
          <w:b/>
          <w:spacing w:val="-6"/>
          <w:sz w:val="28"/>
          <w:szCs w:val="28"/>
        </w:rPr>
        <w:t xml:space="preserve"> </w:t>
      </w:r>
    </w:p>
    <w:p w14:paraId="093AE64A" w14:textId="54BA3A8F" w:rsidR="00E2091F" w:rsidRPr="00091191" w:rsidRDefault="00740851" w:rsidP="00E2091F">
      <w:pPr>
        <w:pStyle w:val="Odstavecseseznamem"/>
        <w:tabs>
          <w:tab w:val="left" w:pos="1071"/>
        </w:tabs>
        <w:ind w:left="1071" w:firstLine="0"/>
        <w:rPr>
          <w:b/>
          <w:sz w:val="24"/>
          <w:szCs w:val="24"/>
        </w:rPr>
      </w:pPr>
      <w:r w:rsidRPr="00091191">
        <w:rPr>
          <w:b/>
          <w:sz w:val="24"/>
          <w:szCs w:val="24"/>
        </w:rPr>
        <w:tab/>
      </w:r>
    </w:p>
    <w:p w14:paraId="0C094CB2" w14:textId="66EC4D7E" w:rsidR="001F5D96" w:rsidRPr="00E2091F" w:rsidRDefault="00740851">
      <w:pPr>
        <w:pStyle w:val="Odstavecseseznamem"/>
        <w:numPr>
          <w:ilvl w:val="1"/>
          <w:numId w:val="1"/>
        </w:numPr>
        <w:tabs>
          <w:tab w:val="left" w:pos="1071"/>
        </w:tabs>
        <w:ind w:left="1071"/>
        <w:rPr>
          <w:sz w:val="24"/>
          <w:szCs w:val="24"/>
        </w:rPr>
      </w:pPr>
      <w:r w:rsidRPr="00091191">
        <w:rPr>
          <w:b/>
          <w:sz w:val="24"/>
          <w:szCs w:val="24"/>
        </w:rPr>
        <w:t>dezinfekce</w:t>
      </w:r>
      <w:r w:rsidRPr="00091191">
        <w:rPr>
          <w:b/>
          <w:spacing w:val="-10"/>
          <w:sz w:val="24"/>
          <w:szCs w:val="24"/>
        </w:rPr>
        <w:t xml:space="preserve"> </w:t>
      </w:r>
      <w:r w:rsidRPr="00091191">
        <w:rPr>
          <w:b/>
          <w:sz w:val="24"/>
          <w:szCs w:val="24"/>
        </w:rPr>
        <w:t>pitné</w:t>
      </w:r>
      <w:r w:rsidRPr="00091191">
        <w:rPr>
          <w:b/>
          <w:spacing w:val="-10"/>
          <w:sz w:val="24"/>
          <w:szCs w:val="24"/>
        </w:rPr>
        <w:t xml:space="preserve"> </w:t>
      </w:r>
      <w:r w:rsidRPr="00091191">
        <w:rPr>
          <w:b/>
          <w:sz w:val="24"/>
          <w:szCs w:val="24"/>
        </w:rPr>
        <w:t>vody</w:t>
      </w:r>
      <w:r w:rsidR="00E2091F" w:rsidRPr="00E2091F">
        <w:rPr>
          <w:sz w:val="24"/>
          <w:szCs w:val="24"/>
        </w:rPr>
        <w:t xml:space="preserve">, </w:t>
      </w:r>
      <w:r w:rsidRPr="00E2091F">
        <w:rPr>
          <w:sz w:val="24"/>
          <w:szCs w:val="24"/>
        </w:rPr>
        <w:t>dezinfekce</w:t>
      </w:r>
      <w:r w:rsidRPr="00E2091F">
        <w:rPr>
          <w:spacing w:val="-9"/>
          <w:sz w:val="24"/>
          <w:szCs w:val="24"/>
        </w:rPr>
        <w:t xml:space="preserve"> </w:t>
      </w:r>
      <w:r w:rsidRPr="00E2091F">
        <w:rPr>
          <w:sz w:val="24"/>
          <w:szCs w:val="24"/>
        </w:rPr>
        <w:t>vody</w:t>
      </w:r>
      <w:r w:rsidRPr="00E2091F">
        <w:rPr>
          <w:spacing w:val="-12"/>
          <w:sz w:val="24"/>
          <w:szCs w:val="24"/>
        </w:rPr>
        <w:t xml:space="preserve"> </w:t>
      </w:r>
      <w:r w:rsidRPr="00E2091F">
        <w:rPr>
          <w:sz w:val="24"/>
          <w:szCs w:val="24"/>
        </w:rPr>
        <w:t>v</w:t>
      </w:r>
      <w:r w:rsidRPr="00E2091F">
        <w:rPr>
          <w:spacing w:val="-8"/>
          <w:sz w:val="24"/>
          <w:szCs w:val="24"/>
        </w:rPr>
        <w:t xml:space="preserve"> </w:t>
      </w:r>
      <w:r w:rsidRPr="00E2091F">
        <w:rPr>
          <w:sz w:val="24"/>
          <w:szCs w:val="24"/>
        </w:rPr>
        <w:t>plaveckých</w:t>
      </w:r>
      <w:r w:rsidRPr="00E2091F">
        <w:rPr>
          <w:spacing w:val="-9"/>
          <w:sz w:val="24"/>
          <w:szCs w:val="24"/>
        </w:rPr>
        <w:t xml:space="preserve"> </w:t>
      </w:r>
      <w:r w:rsidRPr="00E2091F">
        <w:rPr>
          <w:spacing w:val="-2"/>
          <w:sz w:val="24"/>
          <w:szCs w:val="24"/>
        </w:rPr>
        <w:t>bazénech</w:t>
      </w:r>
      <w:r w:rsidR="00E2091F" w:rsidRPr="00E2091F">
        <w:rPr>
          <w:spacing w:val="-2"/>
          <w:sz w:val="24"/>
          <w:szCs w:val="24"/>
        </w:rPr>
        <w:t xml:space="preserve"> </w:t>
      </w:r>
      <w:r w:rsidR="00E2091F" w:rsidRPr="00E2091F">
        <w:rPr>
          <w:sz w:val="24"/>
          <w:szCs w:val="24"/>
        </w:rPr>
        <w:t>(hubí</w:t>
      </w:r>
      <w:r w:rsidR="00E2091F" w:rsidRPr="00E2091F">
        <w:rPr>
          <w:spacing w:val="-9"/>
          <w:sz w:val="24"/>
          <w:szCs w:val="24"/>
        </w:rPr>
        <w:t xml:space="preserve"> </w:t>
      </w:r>
      <w:r w:rsidR="00E2091F" w:rsidRPr="00E2091F">
        <w:rPr>
          <w:sz w:val="24"/>
          <w:szCs w:val="24"/>
        </w:rPr>
        <w:t>choroboplodné</w:t>
      </w:r>
      <w:r w:rsidR="00E2091F" w:rsidRPr="00E2091F">
        <w:rPr>
          <w:spacing w:val="-10"/>
          <w:sz w:val="24"/>
          <w:szCs w:val="24"/>
        </w:rPr>
        <w:t xml:space="preserve"> </w:t>
      </w:r>
      <w:r w:rsidR="00E2091F" w:rsidRPr="00E2091F">
        <w:rPr>
          <w:spacing w:val="-2"/>
          <w:sz w:val="24"/>
          <w:szCs w:val="24"/>
        </w:rPr>
        <w:t>zárodky i v malých koncentracích</w:t>
      </w:r>
      <w:r w:rsidR="00396E5D">
        <w:rPr>
          <w:spacing w:val="-2"/>
          <w:sz w:val="24"/>
          <w:szCs w:val="24"/>
        </w:rPr>
        <w:t>)</w:t>
      </w:r>
      <w:r w:rsidR="00E2091F" w:rsidRPr="00E2091F">
        <w:rPr>
          <w:spacing w:val="-2"/>
          <w:sz w:val="24"/>
          <w:szCs w:val="24"/>
        </w:rPr>
        <w:t xml:space="preserve"> </w:t>
      </w:r>
      <w:r w:rsidR="00E2091F" w:rsidRPr="00E2091F">
        <w:rPr>
          <w:sz w:val="24"/>
          <w:szCs w:val="24"/>
        </w:rPr>
        <w:t>a jeho nadbytek lze z vody snadno odstranit pouhým probubláním vzduchem.</w:t>
      </w:r>
      <w:r w:rsidR="00E2091F" w:rsidRPr="00E2091F">
        <w:rPr>
          <w:spacing w:val="-2"/>
          <w:sz w:val="24"/>
          <w:szCs w:val="24"/>
        </w:rPr>
        <w:t>)</w:t>
      </w:r>
    </w:p>
    <w:p w14:paraId="0C094CB3" w14:textId="1265D18A" w:rsidR="001F5D96" w:rsidRDefault="00081854">
      <w:pPr>
        <w:pStyle w:val="Odstavecseseznamem"/>
        <w:numPr>
          <w:ilvl w:val="1"/>
          <w:numId w:val="1"/>
        </w:numPr>
        <w:tabs>
          <w:tab w:val="left" w:pos="1071"/>
        </w:tabs>
        <w:ind w:left="1071"/>
        <w:rPr>
          <w:sz w:val="24"/>
        </w:rPr>
      </w:pPr>
      <w:r w:rsidRPr="00091191">
        <w:rPr>
          <w:b/>
          <w:noProof/>
          <w:sz w:val="24"/>
          <w:szCs w:val="24"/>
          <w:lang w:eastAsia="cs-CZ"/>
        </w:rPr>
        <w:drawing>
          <wp:anchor distT="0" distB="0" distL="0" distR="0" simplePos="0" relativeHeight="251655680" behindDoc="0" locked="0" layoutInCell="1" allowOverlap="1" wp14:anchorId="0C094CD3" wp14:editId="79143DDD">
            <wp:simplePos x="0" y="0"/>
            <wp:positionH relativeFrom="page">
              <wp:posOffset>6045503</wp:posOffset>
            </wp:positionH>
            <wp:positionV relativeFrom="paragraph">
              <wp:posOffset>8549</wp:posOffset>
            </wp:positionV>
            <wp:extent cx="1194524" cy="1016758"/>
            <wp:effectExtent l="0" t="0" r="5715" b="0"/>
            <wp:wrapNone/>
            <wp:docPr id="8"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1194524" cy="1016758"/>
                    </a:xfrm>
                    <a:prstGeom prst="rect">
                      <a:avLst/>
                    </a:prstGeom>
                  </pic:spPr>
                </pic:pic>
              </a:graphicData>
            </a:graphic>
            <wp14:sizeRelH relativeFrom="margin">
              <wp14:pctWidth>0</wp14:pctWidth>
            </wp14:sizeRelH>
            <wp14:sizeRelV relativeFrom="margin">
              <wp14:pctHeight>0</wp14:pctHeight>
            </wp14:sizeRelV>
          </wp:anchor>
        </w:drawing>
      </w:r>
      <w:r w:rsidR="00740851">
        <w:rPr>
          <w:sz w:val="24"/>
        </w:rPr>
        <w:t>výroba</w:t>
      </w:r>
      <w:r w:rsidR="00740851">
        <w:rPr>
          <w:spacing w:val="-13"/>
          <w:sz w:val="24"/>
        </w:rPr>
        <w:t xml:space="preserve"> </w:t>
      </w:r>
      <w:r w:rsidR="00740851" w:rsidRPr="00091191">
        <w:rPr>
          <w:b/>
          <w:sz w:val="24"/>
        </w:rPr>
        <w:t>dezinfekčních</w:t>
      </w:r>
      <w:r w:rsidR="00740851" w:rsidRPr="00091191">
        <w:rPr>
          <w:b/>
          <w:spacing w:val="-12"/>
          <w:sz w:val="24"/>
        </w:rPr>
        <w:t xml:space="preserve"> </w:t>
      </w:r>
      <w:r w:rsidR="00740851" w:rsidRPr="00091191">
        <w:rPr>
          <w:b/>
          <w:sz w:val="24"/>
        </w:rPr>
        <w:t>přípravků</w:t>
      </w:r>
      <w:r w:rsidR="00740851">
        <w:rPr>
          <w:spacing w:val="-12"/>
          <w:sz w:val="24"/>
        </w:rPr>
        <w:t xml:space="preserve"> </w:t>
      </w:r>
      <w:r w:rsidR="00740851">
        <w:rPr>
          <w:spacing w:val="-2"/>
          <w:sz w:val="24"/>
        </w:rPr>
        <w:t>(SAVO</w:t>
      </w:r>
      <w:r w:rsidR="00EA34D5">
        <w:rPr>
          <w:spacing w:val="-2"/>
          <w:sz w:val="24"/>
        </w:rPr>
        <w:t xml:space="preserve"> – roztok chlornanu sodného</w:t>
      </w:r>
      <w:r w:rsidR="00740851">
        <w:rPr>
          <w:spacing w:val="-2"/>
          <w:sz w:val="24"/>
        </w:rPr>
        <w:t>)</w:t>
      </w:r>
    </w:p>
    <w:p w14:paraId="0C094CB4" w14:textId="3D74DD02" w:rsidR="001F5D96" w:rsidRDefault="00740851">
      <w:pPr>
        <w:pStyle w:val="Odstavecseseznamem"/>
        <w:numPr>
          <w:ilvl w:val="1"/>
          <w:numId w:val="1"/>
        </w:numPr>
        <w:tabs>
          <w:tab w:val="left" w:pos="1071"/>
        </w:tabs>
        <w:ind w:left="1071"/>
        <w:rPr>
          <w:sz w:val="24"/>
        </w:rPr>
      </w:pPr>
      <w:r>
        <w:rPr>
          <w:sz w:val="24"/>
        </w:rPr>
        <w:t>výroba</w:t>
      </w:r>
      <w:r>
        <w:rPr>
          <w:spacing w:val="-11"/>
          <w:sz w:val="24"/>
        </w:rPr>
        <w:t xml:space="preserve"> </w:t>
      </w:r>
      <w:r w:rsidRPr="00091191">
        <w:rPr>
          <w:b/>
          <w:spacing w:val="-2"/>
          <w:sz w:val="24"/>
        </w:rPr>
        <w:t>bělidel</w:t>
      </w:r>
      <w:r w:rsidR="00E2091F">
        <w:rPr>
          <w:spacing w:val="-2"/>
          <w:sz w:val="24"/>
        </w:rPr>
        <w:t xml:space="preserve"> v papírenském a textilním průmyslu</w:t>
      </w:r>
    </w:p>
    <w:p w14:paraId="0C094CB5" w14:textId="2BC4F6AF" w:rsidR="001F5D96" w:rsidRDefault="00740851">
      <w:pPr>
        <w:pStyle w:val="Odstavecseseznamem"/>
        <w:numPr>
          <w:ilvl w:val="1"/>
          <w:numId w:val="1"/>
        </w:numPr>
        <w:tabs>
          <w:tab w:val="left" w:pos="1071"/>
        </w:tabs>
        <w:ind w:left="1071"/>
        <w:rPr>
          <w:sz w:val="24"/>
        </w:rPr>
      </w:pPr>
      <w:r>
        <w:rPr>
          <w:sz w:val="24"/>
        </w:rPr>
        <w:t>výroba</w:t>
      </w:r>
      <w:r>
        <w:rPr>
          <w:spacing w:val="-11"/>
          <w:sz w:val="24"/>
        </w:rPr>
        <w:t xml:space="preserve"> </w:t>
      </w:r>
      <w:proofErr w:type="gramStart"/>
      <w:r w:rsidRPr="00091191">
        <w:rPr>
          <w:b/>
          <w:spacing w:val="-5"/>
          <w:sz w:val="24"/>
        </w:rPr>
        <w:t>PVC</w:t>
      </w:r>
      <w:r w:rsidR="00E2091F">
        <w:rPr>
          <w:spacing w:val="-5"/>
          <w:sz w:val="24"/>
        </w:rPr>
        <w:t xml:space="preserve">  (</w:t>
      </w:r>
      <w:proofErr w:type="gramEnd"/>
      <w:r w:rsidR="00E2091F">
        <w:rPr>
          <w:spacing w:val="-5"/>
          <w:sz w:val="24"/>
        </w:rPr>
        <w:t xml:space="preserve"> </w:t>
      </w:r>
      <w:r w:rsidR="001C38C1">
        <w:rPr>
          <w:spacing w:val="-5"/>
          <w:sz w:val="24"/>
        </w:rPr>
        <w:t>patří mezi</w:t>
      </w:r>
      <w:r w:rsidR="00E2091F">
        <w:rPr>
          <w:spacing w:val="-5"/>
          <w:sz w:val="24"/>
        </w:rPr>
        <w:t xml:space="preserve"> </w:t>
      </w:r>
      <w:proofErr w:type="spellStart"/>
      <w:r w:rsidR="00E2091F">
        <w:rPr>
          <w:spacing w:val="-5"/>
          <w:sz w:val="24"/>
        </w:rPr>
        <w:t>nejvyráběnější</w:t>
      </w:r>
      <w:proofErr w:type="spellEnd"/>
      <w:r w:rsidR="00E2091F">
        <w:rPr>
          <w:spacing w:val="-5"/>
          <w:sz w:val="24"/>
        </w:rPr>
        <w:t xml:space="preserve"> plast</w:t>
      </w:r>
      <w:r w:rsidR="001C38C1">
        <w:rPr>
          <w:spacing w:val="-5"/>
          <w:sz w:val="24"/>
        </w:rPr>
        <w:t>y</w:t>
      </w:r>
      <w:r w:rsidR="00E2091F">
        <w:rPr>
          <w:spacing w:val="-5"/>
          <w:sz w:val="24"/>
        </w:rPr>
        <w:t xml:space="preserve"> na světě )</w:t>
      </w:r>
    </w:p>
    <w:p w14:paraId="0C094CB6" w14:textId="59F5C039" w:rsidR="001F5D96" w:rsidRDefault="00740851">
      <w:pPr>
        <w:pStyle w:val="Odstavecseseznamem"/>
        <w:numPr>
          <w:ilvl w:val="1"/>
          <w:numId w:val="1"/>
        </w:numPr>
        <w:tabs>
          <w:tab w:val="left" w:pos="1071"/>
        </w:tabs>
        <w:spacing w:line="275" w:lineRule="exact"/>
        <w:ind w:left="1071"/>
        <w:rPr>
          <w:sz w:val="24"/>
        </w:rPr>
      </w:pPr>
      <w:r>
        <w:rPr>
          <w:sz w:val="24"/>
        </w:rPr>
        <w:t>přípravky</w:t>
      </w:r>
      <w:r>
        <w:rPr>
          <w:spacing w:val="-11"/>
          <w:sz w:val="24"/>
        </w:rPr>
        <w:t xml:space="preserve"> </w:t>
      </w:r>
      <w:r>
        <w:rPr>
          <w:sz w:val="24"/>
        </w:rPr>
        <w:t>na</w:t>
      </w:r>
      <w:r>
        <w:rPr>
          <w:spacing w:val="-7"/>
          <w:sz w:val="24"/>
        </w:rPr>
        <w:t xml:space="preserve"> </w:t>
      </w:r>
      <w:r>
        <w:rPr>
          <w:sz w:val="24"/>
        </w:rPr>
        <w:t>hubení</w:t>
      </w:r>
      <w:r>
        <w:rPr>
          <w:spacing w:val="-6"/>
          <w:sz w:val="24"/>
        </w:rPr>
        <w:t xml:space="preserve"> </w:t>
      </w:r>
      <w:r>
        <w:rPr>
          <w:spacing w:val="-2"/>
          <w:sz w:val="24"/>
        </w:rPr>
        <w:t>plevele</w:t>
      </w:r>
      <w:r w:rsidR="00396E5D">
        <w:rPr>
          <w:spacing w:val="-2"/>
          <w:sz w:val="24"/>
        </w:rPr>
        <w:t xml:space="preserve"> – </w:t>
      </w:r>
      <w:r w:rsidR="00396E5D" w:rsidRPr="006F103D">
        <w:rPr>
          <w:b/>
          <w:spacing w:val="-2"/>
          <w:sz w:val="24"/>
        </w:rPr>
        <w:t>herbicid</w:t>
      </w:r>
      <w:r w:rsidR="006F103D" w:rsidRPr="006F103D">
        <w:rPr>
          <w:b/>
          <w:spacing w:val="-2"/>
          <w:sz w:val="24"/>
        </w:rPr>
        <w:t>y</w:t>
      </w:r>
      <w:r w:rsidR="00396E5D">
        <w:rPr>
          <w:spacing w:val="-2"/>
          <w:sz w:val="24"/>
        </w:rPr>
        <w:t xml:space="preserve"> </w:t>
      </w:r>
      <w:proofErr w:type="gramStart"/>
      <w:r w:rsidR="00396E5D">
        <w:rPr>
          <w:spacing w:val="-2"/>
          <w:sz w:val="24"/>
        </w:rPr>
        <w:t xml:space="preserve">( </w:t>
      </w:r>
      <w:proofErr w:type="spellStart"/>
      <w:r w:rsidR="00396E5D">
        <w:rPr>
          <w:spacing w:val="-2"/>
          <w:sz w:val="24"/>
        </w:rPr>
        <w:t>př</w:t>
      </w:r>
      <w:proofErr w:type="gramEnd"/>
      <w:r w:rsidR="00396E5D">
        <w:rPr>
          <w:spacing w:val="-2"/>
          <w:sz w:val="24"/>
        </w:rPr>
        <w:t>.</w:t>
      </w:r>
      <w:r w:rsidR="006F103D">
        <w:rPr>
          <w:spacing w:val="-2"/>
          <w:sz w:val="24"/>
        </w:rPr>
        <w:t>dříve</w:t>
      </w:r>
      <w:proofErr w:type="spellEnd"/>
      <w:r w:rsidR="00396E5D">
        <w:rPr>
          <w:spacing w:val="-2"/>
          <w:sz w:val="24"/>
        </w:rPr>
        <w:t xml:space="preserve"> </w:t>
      </w:r>
      <w:proofErr w:type="spellStart"/>
      <w:r w:rsidR="00396E5D">
        <w:rPr>
          <w:spacing w:val="-2"/>
          <w:sz w:val="24"/>
        </w:rPr>
        <w:t>travex</w:t>
      </w:r>
      <w:proofErr w:type="spellEnd"/>
      <w:r w:rsidR="006F103D">
        <w:rPr>
          <w:spacing w:val="-2"/>
          <w:sz w:val="24"/>
        </w:rPr>
        <w:t xml:space="preserve"> – totální herbicid)</w:t>
      </w:r>
    </w:p>
    <w:p w14:paraId="0C094CB7" w14:textId="0D3D9EB0" w:rsidR="001F5D96" w:rsidRDefault="00740851">
      <w:pPr>
        <w:pStyle w:val="Odstavecseseznamem"/>
        <w:numPr>
          <w:ilvl w:val="1"/>
          <w:numId w:val="1"/>
        </w:numPr>
        <w:tabs>
          <w:tab w:val="left" w:pos="1071"/>
        </w:tabs>
        <w:spacing w:line="275" w:lineRule="exact"/>
        <w:ind w:left="1071"/>
        <w:rPr>
          <w:sz w:val="24"/>
        </w:rPr>
      </w:pPr>
      <w:r>
        <w:rPr>
          <w:sz w:val="24"/>
        </w:rPr>
        <w:t>výroba</w:t>
      </w:r>
      <w:r>
        <w:rPr>
          <w:spacing w:val="-12"/>
          <w:sz w:val="24"/>
        </w:rPr>
        <w:t xml:space="preserve"> </w:t>
      </w:r>
      <w:r>
        <w:rPr>
          <w:sz w:val="24"/>
        </w:rPr>
        <w:t>kyseliny</w:t>
      </w:r>
      <w:r>
        <w:rPr>
          <w:spacing w:val="-15"/>
          <w:sz w:val="24"/>
        </w:rPr>
        <w:t xml:space="preserve"> </w:t>
      </w:r>
      <w:r>
        <w:rPr>
          <w:sz w:val="24"/>
        </w:rPr>
        <w:t>chlorovodíkové</w:t>
      </w:r>
      <w:r w:rsidR="004C262B">
        <w:rPr>
          <w:sz w:val="24"/>
        </w:rPr>
        <w:t xml:space="preserve"> </w:t>
      </w:r>
      <w:proofErr w:type="spellStart"/>
      <w:r w:rsidR="004C262B" w:rsidRPr="00091191">
        <w:rPr>
          <w:b/>
          <w:sz w:val="24"/>
        </w:rPr>
        <w:t>HCl</w:t>
      </w:r>
      <w:proofErr w:type="spellEnd"/>
      <w:r>
        <w:rPr>
          <w:spacing w:val="-11"/>
          <w:sz w:val="24"/>
        </w:rPr>
        <w:t xml:space="preserve"> </w:t>
      </w:r>
      <w:r>
        <w:rPr>
          <w:spacing w:val="-2"/>
          <w:sz w:val="24"/>
        </w:rPr>
        <w:t>(</w:t>
      </w:r>
      <w:r w:rsidR="00E2091F">
        <w:rPr>
          <w:spacing w:val="-2"/>
          <w:sz w:val="24"/>
        </w:rPr>
        <w:t xml:space="preserve">= </w:t>
      </w:r>
      <w:proofErr w:type="gramStart"/>
      <w:r>
        <w:rPr>
          <w:spacing w:val="-2"/>
          <w:sz w:val="24"/>
        </w:rPr>
        <w:t>solné</w:t>
      </w:r>
      <w:r w:rsidR="004D54AA">
        <w:rPr>
          <w:spacing w:val="-2"/>
          <w:sz w:val="24"/>
        </w:rPr>
        <w:t xml:space="preserve"> </w:t>
      </w:r>
      <w:r>
        <w:rPr>
          <w:spacing w:val="-2"/>
          <w:sz w:val="24"/>
        </w:rPr>
        <w:t>)</w:t>
      </w:r>
      <w:proofErr w:type="gramEnd"/>
    </w:p>
    <w:p w14:paraId="544C4583" w14:textId="77777777" w:rsidR="00081854" w:rsidRDefault="00081854">
      <w:pPr>
        <w:pStyle w:val="Zkladntext"/>
        <w:spacing w:before="4"/>
      </w:pPr>
    </w:p>
    <w:p w14:paraId="0750D649" w14:textId="77777777" w:rsidR="00081854" w:rsidRDefault="00081854">
      <w:pPr>
        <w:pStyle w:val="Zkladntext"/>
        <w:spacing w:before="4"/>
      </w:pPr>
    </w:p>
    <w:p w14:paraId="1C5B14CF" w14:textId="14ECC85C" w:rsidR="00391484" w:rsidRDefault="00391484">
      <w:pPr>
        <w:pStyle w:val="Zkladntext"/>
        <w:spacing w:before="4"/>
      </w:pPr>
    </w:p>
    <w:p w14:paraId="0C094CBA" w14:textId="3DAA4930" w:rsidR="001F5D96" w:rsidRPr="004D54AA" w:rsidRDefault="00740851">
      <w:pPr>
        <w:pStyle w:val="Zkladntext"/>
        <w:spacing w:before="1"/>
        <w:ind w:left="111"/>
        <w:rPr>
          <w:b/>
          <w:sz w:val="28"/>
          <w:szCs w:val="28"/>
        </w:rPr>
      </w:pPr>
      <w:r w:rsidRPr="004D54AA">
        <w:rPr>
          <w:b/>
          <w:w w:val="105"/>
          <w:sz w:val="28"/>
          <w:szCs w:val="28"/>
          <w:u w:val="thick"/>
        </w:rPr>
        <w:t>Brom</w:t>
      </w:r>
      <w:r w:rsidRPr="004D54AA">
        <w:rPr>
          <w:b/>
          <w:spacing w:val="-4"/>
          <w:w w:val="115"/>
          <w:sz w:val="28"/>
          <w:szCs w:val="28"/>
          <w:u w:val="thick"/>
        </w:rPr>
        <w:t xml:space="preserve"> </w:t>
      </w:r>
      <w:r w:rsidRPr="004D54AA">
        <w:rPr>
          <w:b/>
          <w:spacing w:val="-5"/>
          <w:w w:val="115"/>
          <w:sz w:val="28"/>
          <w:szCs w:val="28"/>
          <w:u w:val="thick"/>
        </w:rPr>
        <w:t>Br</w:t>
      </w:r>
      <w:r w:rsidR="00ED733B" w:rsidRPr="00ED733B">
        <w:rPr>
          <w:b/>
          <w:spacing w:val="-5"/>
          <w:w w:val="115"/>
          <w:sz w:val="28"/>
          <w:szCs w:val="28"/>
        </w:rPr>
        <w:t xml:space="preserve">                           </w:t>
      </w:r>
      <w:r w:rsidR="00ED733B">
        <w:rPr>
          <w:b/>
          <w:spacing w:val="-5"/>
          <w:w w:val="115"/>
          <w:sz w:val="28"/>
          <w:szCs w:val="28"/>
        </w:rPr>
        <w:t xml:space="preserve">                                                                       </w:t>
      </w:r>
    </w:p>
    <w:p w14:paraId="3BA72AFD" w14:textId="779769B9" w:rsidR="002852C4" w:rsidRDefault="002852C4" w:rsidP="002852C4">
      <w:pPr>
        <w:pStyle w:val="Odstavecseseznamem"/>
        <w:numPr>
          <w:ilvl w:val="0"/>
          <w:numId w:val="1"/>
        </w:numPr>
        <w:tabs>
          <w:tab w:val="left" w:pos="250"/>
        </w:tabs>
        <w:spacing w:before="271"/>
        <w:ind w:left="250" w:hanging="138"/>
        <w:rPr>
          <w:sz w:val="24"/>
        </w:rPr>
      </w:pPr>
      <w:r>
        <w:rPr>
          <w:sz w:val="24"/>
        </w:rPr>
        <w:t xml:space="preserve">název </w:t>
      </w:r>
      <w:r w:rsidR="005A62A5">
        <w:t xml:space="preserve">pochází </w:t>
      </w:r>
      <w:r w:rsidR="005A62A5" w:rsidRPr="002852C4">
        <w:rPr>
          <w:sz w:val="24"/>
          <w:szCs w:val="24"/>
        </w:rPr>
        <w:t xml:space="preserve">z řeckého slova </w:t>
      </w:r>
      <w:proofErr w:type="spellStart"/>
      <w:r w:rsidR="005A62A5" w:rsidRPr="002852C4">
        <w:rPr>
          <w:b/>
          <w:i/>
          <w:iCs/>
          <w:sz w:val="24"/>
          <w:szCs w:val="24"/>
        </w:rPr>
        <w:t>bromos</w:t>
      </w:r>
      <w:proofErr w:type="spellEnd"/>
      <w:r w:rsidR="005A62A5" w:rsidRPr="002852C4">
        <w:rPr>
          <w:sz w:val="24"/>
          <w:szCs w:val="24"/>
        </w:rPr>
        <w:t xml:space="preserve">, což znamená </w:t>
      </w:r>
      <w:proofErr w:type="gramStart"/>
      <w:r w:rsidR="005A62A5" w:rsidRPr="002852C4">
        <w:rPr>
          <w:b/>
          <w:i/>
          <w:iCs/>
          <w:sz w:val="24"/>
          <w:szCs w:val="24"/>
        </w:rPr>
        <w:t>zápach</w:t>
      </w:r>
      <w:r>
        <w:rPr>
          <w:i/>
          <w:iCs/>
        </w:rPr>
        <w:t xml:space="preserve"> -</w:t>
      </w:r>
      <w:r w:rsidRPr="002852C4">
        <w:rPr>
          <w:sz w:val="24"/>
        </w:rPr>
        <w:t xml:space="preserve"> </w:t>
      </w:r>
      <w:r>
        <w:rPr>
          <w:sz w:val="24"/>
        </w:rPr>
        <w:t>páchnoucí</w:t>
      </w:r>
      <w:proofErr w:type="gramEnd"/>
      <w:r>
        <w:rPr>
          <w:spacing w:val="-5"/>
          <w:sz w:val="24"/>
        </w:rPr>
        <w:t xml:space="preserve"> </w:t>
      </w:r>
      <w:r>
        <w:rPr>
          <w:sz w:val="24"/>
        </w:rPr>
        <w:t>kapalina</w:t>
      </w:r>
      <w:r w:rsidR="00775CA1">
        <w:rPr>
          <w:sz w:val="24"/>
        </w:rPr>
        <w:t xml:space="preserve"> </w:t>
      </w:r>
      <w:r w:rsidR="00EA34D5">
        <w:rPr>
          <w:sz w:val="24"/>
        </w:rPr>
        <w:t xml:space="preserve">                                        </w:t>
      </w:r>
      <w:r w:rsidR="00775CA1">
        <w:rPr>
          <w:sz w:val="24"/>
        </w:rPr>
        <w:t xml:space="preserve">tvořena molekulami </w:t>
      </w:r>
      <w:r w:rsidR="00775CA1" w:rsidRPr="00775CA1">
        <w:rPr>
          <w:b/>
          <w:sz w:val="24"/>
        </w:rPr>
        <w:t>Br</w:t>
      </w:r>
      <w:r w:rsidR="00775CA1" w:rsidRPr="00775CA1">
        <w:rPr>
          <w:b/>
          <w:sz w:val="24"/>
          <w:vertAlign w:val="subscript"/>
        </w:rPr>
        <w:t>2</w:t>
      </w:r>
      <w:r w:rsidR="00EA34D5">
        <w:rPr>
          <w:sz w:val="24"/>
        </w:rPr>
        <w:t xml:space="preserve"> - </w:t>
      </w:r>
      <w:r>
        <w:rPr>
          <w:sz w:val="24"/>
        </w:rPr>
        <w:t>leptá</w:t>
      </w:r>
      <w:r>
        <w:rPr>
          <w:spacing w:val="-8"/>
          <w:sz w:val="24"/>
        </w:rPr>
        <w:t xml:space="preserve"> </w:t>
      </w:r>
      <w:r>
        <w:rPr>
          <w:sz w:val="24"/>
        </w:rPr>
        <w:t>pokožku</w:t>
      </w:r>
      <w:r>
        <w:rPr>
          <w:spacing w:val="-7"/>
          <w:sz w:val="24"/>
        </w:rPr>
        <w:t xml:space="preserve"> </w:t>
      </w:r>
      <w:r>
        <w:rPr>
          <w:sz w:val="24"/>
        </w:rPr>
        <w:t>a</w:t>
      </w:r>
      <w:r>
        <w:rPr>
          <w:spacing w:val="-9"/>
          <w:sz w:val="24"/>
        </w:rPr>
        <w:t xml:space="preserve"> </w:t>
      </w:r>
      <w:r>
        <w:rPr>
          <w:sz w:val="24"/>
        </w:rPr>
        <w:t>jeho</w:t>
      </w:r>
      <w:r>
        <w:rPr>
          <w:spacing w:val="-8"/>
          <w:sz w:val="24"/>
        </w:rPr>
        <w:t xml:space="preserve"> </w:t>
      </w:r>
      <w:r>
        <w:rPr>
          <w:sz w:val="24"/>
        </w:rPr>
        <w:t>páry</w:t>
      </w:r>
      <w:r>
        <w:rPr>
          <w:spacing w:val="-11"/>
          <w:sz w:val="24"/>
        </w:rPr>
        <w:t xml:space="preserve"> </w:t>
      </w:r>
      <w:r>
        <w:rPr>
          <w:sz w:val="24"/>
        </w:rPr>
        <w:t>jsou</w:t>
      </w:r>
      <w:r>
        <w:rPr>
          <w:spacing w:val="-8"/>
          <w:sz w:val="24"/>
        </w:rPr>
        <w:t xml:space="preserve"> </w:t>
      </w:r>
      <w:r>
        <w:rPr>
          <w:spacing w:val="-2"/>
          <w:sz w:val="24"/>
        </w:rPr>
        <w:t>jedovaté</w:t>
      </w:r>
    </w:p>
    <w:p w14:paraId="04F38C83" w14:textId="509731B0" w:rsidR="00391484" w:rsidRPr="00404B62" w:rsidRDefault="002852C4" w:rsidP="00391484">
      <w:pPr>
        <w:pStyle w:val="Odstavecseseznamem"/>
        <w:numPr>
          <w:ilvl w:val="0"/>
          <w:numId w:val="1"/>
        </w:numPr>
        <w:tabs>
          <w:tab w:val="left" w:pos="250"/>
        </w:tabs>
        <w:ind w:left="250" w:hanging="138"/>
        <w:rPr>
          <w:sz w:val="24"/>
        </w:rPr>
      </w:pPr>
      <w:r>
        <w:rPr>
          <w:sz w:val="24"/>
        </w:rPr>
        <w:t>malá</w:t>
      </w:r>
      <w:r>
        <w:rPr>
          <w:spacing w:val="-7"/>
          <w:sz w:val="24"/>
        </w:rPr>
        <w:t xml:space="preserve"> </w:t>
      </w:r>
      <w:r>
        <w:rPr>
          <w:sz w:val="24"/>
        </w:rPr>
        <w:t>množství</w:t>
      </w:r>
      <w:r w:rsidR="00391484">
        <w:rPr>
          <w:sz w:val="24"/>
        </w:rPr>
        <w:t xml:space="preserve"> vázaného bromu</w:t>
      </w:r>
      <w:r>
        <w:rPr>
          <w:spacing w:val="-6"/>
          <w:sz w:val="24"/>
        </w:rPr>
        <w:t xml:space="preserve"> </w:t>
      </w:r>
      <w:r>
        <w:rPr>
          <w:sz w:val="24"/>
        </w:rPr>
        <w:t>se</w:t>
      </w:r>
      <w:r>
        <w:rPr>
          <w:spacing w:val="-7"/>
          <w:sz w:val="24"/>
        </w:rPr>
        <w:t xml:space="preserve"> </w:t>
      </w:r>
      <w:r>
        <w:rPr>
          <w:sz w:val="24"/>
        </w:rPr>
        <w:t>nachází</w:t>
      </w:r>
      <w:r>
        <w:rPr>
          <w:spacing w:val="-6"/>
          <w:sz w:val="24"/>
        </w:rPr>
        <w:t xml:space="preserve"> </w:t>
      </w:r>
      <w:r>
        <w:rPr>
          <w:sz w:val="24"/>
        </w:rPr>
        <w:t>v</w:t>
      </w:r>
      <w:r>
        <w:rPr>
          <w:spacing w:val="-6"/>
          <w:sz w:val="24"/>
        </w:rPr>
        <w:t xml:space="preserve"> </w:t>
      </w:r>
      <w:r>
        <w:rPr>
          <w:sz w:val="24"/>
        </w:rPr>
        <w:t>mořské</w:t>
      </w:r>
      <w:r>
        <w:rPr>
          <w:spacing w:val="-6"/>
          <w:sz w:val="24"/>
        </w:rPr>
        <w:t xml:space="preserve"> </w:t>
      </w:r>
      <w:r>
        <w:rPr>
          <w:sz w:val="24"/>
        </w:rPr>
        <w:t>vodě</w:t>
      </w:r>
      <w:r>
        <w:rPr>
          <w:spacing w:val="-7"/>
          <w:sz w:val="24"/>
        </w:rPr>
        <w:t xml:space="preserve"> </w:t>
      </w:r>
      <w:r>
        <w:rPr>
          <w:sz w:val="24"/>
        </w:rPr>
        <w:t>a</w:t>
      </w:r>
      <w:r w:rsidR="00391484">
        <w:rPr>
          <w:sz w:val="24"/>
        </w:rPr>
        <w:t xml:space="preserve"> v</w:t>
      </w:r>
      <w:r>
        <w:rPr>
          <w:spacing w:val="-7"/>
          <w:sz w:val="24"/>
        </w:rPr>
        <w:t xml:space="preserve"> </w:t>
      </w:r>
      <w:r>
        <w:rPr>
          <w:sz w:val="24"/>
        </w:rPr>
        <w:t>minerálních</w:t>
      </w:r>
      <w:r>
        <w:rPr>
          <w:spacing w:val="-7"/>
          <w:sz w:val="24"/>
        </w:rPr>
        <w:t xml:space="preserve"> </w:t>
      </w:r>
      <w:r>
        <w:rPr>
          <w:spacing w:val="-2"/>
          <w:sz w:val="24"/>
        </w:rPr>
        <w:t>pramenech</w:t>
      </w:r>
    </w:p>
    <w:p w14:paraId="2B8E3A2F" w14:textId="6A19C27D" w:rsidR="00391484" w:rsidRPr="00391484" w:rsidRDefault="00391484" w:rsidP="00391484">
      <w:pPr>
        <w:tabs>
          <w:tab w:val="left" w:pos="250"/>
        </w:tabs>
        <w:rPr>
          <w:sz w:val="24"/>
        </w:rPr>
      </w:pPr>
    </w:p>
    <w:p w14:paraId="13045166" w14:textId="5ACF3169" w:rsidR="00391484" w:rsidRPr="00391484" w:rsidRDefault="00ED733B" w:rsidP="002852C4">
      <w:pPr>
        <w:pStyle w:val="Odstavecseseznamem"/>
        <w:numPr>
          <w:ilvl w:val="0"/>
          <w:numId w:val="1"/>
        </w:numPr>
        <w:tabs>
          <w:tab w:val="left" w:pos="249"/>
          <w:tab w:val="left" w:pos="291"/>
        </w:tabs>
        <w:ind w:left="291" w:right="497" w:hanging="180"/>
        <w:rPr>
          <w:sz w:val="24"/>
        </w:rPr>
      </w:pPr>
      <w:r w:rsidRPr="000F53C7">
        <w:rPr>
          <w:b/>
          <w:noProof/>
          <w:lang w:eastAsia="cs-CZ"/>
        </w:rPr>
        <w:drawing>
          <wp:anchor distT="0" distB="0" distL="0" distR="0" simplePos="0" relativeHeight="251659776" behindDoc="1" locked="0" layoutInCell="1" allowOverlap="1" wp14:anchorId="73DEEF2E" wp14:editId="15DA0508">
            <wp:simplePos x="0" y="0"/>
            <wp:positionH relativeFrom="page">
              <wp:posOffset>6336063</wp:posOffset>
            </wp:positionH>
            <wp:positionV relativeFrom="page">
              <wp:posOffset>1473703</wp:posOffset>
            </wp:positionV>
            <wp:extent cx="934423" cy="944088"/>
            <wp:effectExtent l="0" t="0" r="0" b="889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stretch>
                      <a:fillRect/>
                    </a:stretch>
                  </pic:blipFill>
                  <pic:spPr>
                    <a:xfrm>
                      <a:off x="0" y="0"/>
                      <a:ext cx="934423" cy="944088"/>
                    </a:xfrm>
                    <a:prstGeom prst="rect">
                      <a:avLst/>
                    </a:prstGeom>
                  </pic:spPr>
                </pic:pic>
              </a:graphicData>
            </a:graphic>
            <wp14:sizeRelH relativeFrom="margin">
              <wp14:pctWidth>0</wp14:pctWidth>
            </wp14:sizeRelH>
            <wp14:sizeRelV relativeFrom="margin">
              <wp14:pctHeight>0</wp14:pctHeight>
            </wp14:sizeRelV>
          </wp:anchor>
        </w:drawing>
      </w:r>
      <w:r w:rsidR="002852C4">
        <w:rPr>
          <w:sz w:val="24"/>
        </w:rPr>
        <w:t>sloučeniny</w:t>
      </w:r>
      <w:r w:rsidR="002852C4">
        <w:rPr>
          <w:spacing w:val="-7"/>
          <w:sz w:val="24"/>
        </w:rPr>
        <w:t xml:space="preserve"> </w:t>
      </w:r>
      <w:r w:rsidR="002852C4">
        <w:rPr>
          <w:sz w:val="24"/>
        </w:rPr>
        <w:t>bromu</w:t>
      </w:r>
      <w:r w:rsidR="002852C4">
        <w:rPr>
          <w:spacing w:val="-2"/>
          <w:sz w:val="24"/>
        </w:rPr>
        <w:t xml:space="preserve"> </w:t>
      </w:r>
      <w:r w:rsidR="002852C4">
        <w:rPr>
          <w:sz w:val="24"/>
        </w:rPr>
        <w:t>se</w:t>
      </w:r>
      <w:r w:rsidR="002852C4">
        <w:rPr>
          <w:spacing w:val="-3"/>
          <w:sz w:val="24"/>
        </w:rPr>
        <w:t xml:space="preserve"> </w:t>
      </w:r>
      <w:r w:rsidR="002852C4">
        <w:rPr>
          <w:sz w:val="24"/>
        </w:rPr>
        <w:t>používají</w:t>
      </w:r>
      <w:r w:rsidR="002852C4">
        <w:rPr>
          <w:spacing w:val="-2"/>
          <w:sz w:val="24"/>
        </w:rPr>
        <w:t xml:space="preserve"> </w:t>
      </w:r>
      <w:r w:rsidR="002852C4">
        <w:rPr>
          <w:sz w:val="24"/>
        </w:rPr>
        <w:t>k</w:t>
      </w:r>
      <w:r w:rsidR="002852C4">
        <w:rPr>
          <w:spacing w:val="-2"/>
          <w:sz w:val="24"/>
        </w:rPr>
        <w:t xml:space="preserve"> </w:t>
      </w:r>
      <w:r w:rsidR="002852C4">
        <w:rPr>
          <w:sz w:val="24"/>
        </w:rPr>
        <w:t>výrobě</w:t>
      </w:r>
      <w:r w:rsidR="002852C4">
        <w:rPr>
          <w:spacing w:val="-3"/>
          <w:sz w:val="24"/>
        </w:rPr>
        <w:t xml:space="preserve"> </w:t>
      </w:r>
      <w:r w:rsidR="002852C4" w:rsidRPr="00091191">
        <w:rPr>
          <w:b/>
          <w:sz w:val="24"/>
        </w:rPr>
        <w:t>jedu</w:t>
      </w:r>
      <w:r w:rsidR="002852C4" w:rsidRPr="00091191">
        <w:rPr>
          <w:b/>
          <w:spacing w:val="-2"/>
          <w:sz w:val="24"/>
        </w:rPr>
        <w:t xml:space="preserve"> </w:t>
      </w:r>
      <w:r w:rsidR="002852C4" w:rsidRPr="00091191">
        <w:rPr>
          <w:b/>
          <w:sz w:val="24"/>
        </w:rPr>
        <w:t>na</w:t>
      </w:r>
      <w:r w:rsidR="002852C4" w:rsidRPr="00091191">
        <w:rPr>
          <w:b/>
          <w:spacing w:val="-1"/>
          <w:sz w:val="24"/>
        </w:rPr>
        <w:t xml:space="preserve"> </w:t>
      </w:r>
      <w:r w:rsidR="002852C4" w:rsidRPr="00091191">
        <w:rPr>
          <w:b/>
          <w:sz w:val="24"/>
        </w:rPr>
        <w:t>krysy</w:t>
      </w:r>
      <w:r w:rsidR="002852C4">
        <w:rPr>
          <w:spacing w:val="-5"/>
          <w:sz w:val="24"/>
        </w:rPr>
        <w:t xml:space="preserve"> </w:t>
      </w:r>
      <w:r w:rsidR="002852C4">
        <w:rPr>
          <w:sz w:val="24"/>
        </w:rPr>
        <w:t>a</w:t>
      </w:r>
      <w:r w:rsidR="002852C4">
        <w:rPr>
          <w:spacing w:val="-3"/>
          <w:sz w:val="24"/>
        </w:rPr>
        <w:t xml:space="preserve"> </w:t>
      </w:r>
      <w:r w:rsidR="002852C4">
        <w:rPr>
          <w:sz w:val="24"/>
        </w:rPr>
        <w:t>při</w:t>
      </w:r>
      <w:r w:rsidR="002852C4">
        <w:rPr>
          <w:spacing w:val="-2"/>
          <w:sz w:val="24"/>
        </w:rPr>
        <w:t xml:space="preserve"> </w:t>
      </w:r>
      <w:r w:rsidR="002852C4">
        <w:rPr>
          <w:sz w:val="24"/>
        </w:rPr>
        <w:t>napouštění</w:t>
      </w:r>
      <w:r w:rsidR="002852C4">
        <w:rPr>
          <w:spacing w:val="-2"/>
          <w:sz w:val="24"/>
        </w:rPr>
        <w:t xml:space="preserve"> </w:t>
      </w:r>
      <w:r w:rsidR="002852C4">
        <w:rPr>
          <w:sz w:val="24"/>
        </w:rPr>
        <w:t>dřeva</w:t>
      </w:r>
      <w:r w:rsidR="002852C4">
        <w:rPr>
          <w:spacing w:val="-3"/>
          <w:sz w:val="24"/>
        </w:rPr>
        <w:t xml:space="preserve"> </w:t>
      </w:r>
      <w:r w:rsidR="002852C4">
        <w:rPr>
          <w:sz w:val="24"/>
        </w:rPr>
        <w:t>jako</w:t>
      </w:r>
      <w:r w:rsidR="002852C4">
        <w:rPr>
          <w:spacing w:val="-2"/>
          <w:sz w:val="24"/>
        </w:rPr>
        <w:t xml:space="preserve"> </w:t>
      </w:r>
      <w:r w:rsidR="002852C4">
        <w:rPr>
          <w:sz w:val="24"/>
        </w:rPr>
        <w:t>ochrana</w:t>
      </w:r>
      <w:r w:rsidR="002852C4">
        <w:rPr>
          <w:spacing w:val="-3"/>
          <w:sz w:val="24"/>
        </w:rPr>
        <w:t xml:space="preserve"> </w:t>
      </w:r>
      <w:r w:rsidR="002852C4">
        <w:rPr>
          <w:sz w:val="24"/>
        </w:rPr>
        <w:t xml:space="preserve">proti </w:t>
      </w:r>
      <w:r w:rsidR="002852C4">
        <w:rPr>
          <w:spacing w:val="-2"/>
          <w:sz w:val="24"/>
        </w:rPr>
        <w:t>termitům</w:t>
      </w:r>
      <w:r w:rsidR="00391484">
        <w:rPr>
          <w:spacing w:val="-2"/>
          <w:sz w:val="24"/>
        </w:rPr>
        <w:t xml:space="preserve"> </w:t>
      </w:r>
    </w:p>
    <w:p w14:paraId="3C60D22D" w14:textId="77777777" w:rsidR="00896739" w:rsidRPr="00896739" w:rsidRDefault="00391484" w:rsidP="002852C4">
      <w:pPr>
        <w:pStyle w:val="Odstavecseseznamem"/>
        <w:numPr>
          <w:ilvl w:val="0"/>
          <w:numId w:val="1"/>
        </w:numPr>
        <w:tabs>
          <w:tab w:val="left" w:pos="249"/>
          <w:tab w:val="left" w:pos="291"/>
        </w:tabs>
        <w:ind w:left="291" w:right="497" w:hanging="180"/>
        <w:rPr>
          <w:sz w:val="24"/>
        </w:rPr>
      </w:pPr>
      <w:r>
        <w:rPr>
          <w:spacing w:val="-2"/>
          <w:sz w:val="24"/>
        </w:rPr>
        <w:t xml:space="preserve">účinné </w:t>
      </w:r>
      <w:r w:rsidRPr="00091191">
        <w:rPr>
          <w:b/>
          <w:spacing w:val="-2"/>
          <w:sz w:val="24"/>
        </w:rPr>
        <w:t>hasící prostředky</w:t>
      </w:r>
    </w:p>
    <w:p w14:paraId="1B782C4E" w14:textId="0A47F3C0" w:rsidR="002852C4" w:rsidRDefault="00391484" w:rsidP="002852C4">
      <w:pPr>
        <w:pStyle w:val="Odstavecseseznamem"/>
        <w:numPr>
          <w:ilvl w:val="0"/>
          <w:numId w:val="1"/>
        </w:numPr>
        <w:tabs>
          <w:tab w:val="left" w:pos="249"/>
          <w:tab w:val="left" w:pos="291"/>
        </w:tabs>
        <w:ind w:left="291" w:right="497" w:hanging="180"/>
        <w:rPr>
          <w:sz w:val="24"/>
        </w:rPr>
      </w:pPr>
      <w:r>
        <w:rPr>
          <w:spacing w:val="-2"/>
          <w:sz w:val="24"/>
        </w:rPr>
        <w:t xml:space="preserve">dříve </w:t>
      </w:r>
      <w:r w:rsidRPr="00091191">
        <w:rPr>
          <w:b/>
          <w:spacing w:val="-2"/>
          <w:sz w:val="24"/>
        </w:rPr>
        <w:t>výroba fotocitlivého materiálu</w:t>
      </w:r>
      <w:r w:rsidR="00896739">
        <w:rPr>
          <w:spacing w:val="-2"/>
          <w:sz w:val="24"/>
        </w:rPr>
        <w:t xml:space="preserve"> pro černobílou fotografii</w:t>
      </w:r>
      <w:r>
        <w:rPr>
          <w:spacing w:val="-2"/>
          <w:sz w:val="24"/>
        </w:rPr>
        <w:t xml:space="preserve"> – bromid </w:t>
      </w:r>
      <w:proofErr w:type="gramStart"/>
      <w:r>
        <w:rPr>
          <w:spacing w:val="-2"/>
          <w:sz w:val="24"/>
        </w:rPr>
        <w:t>stříbrný</w:t>
      </w:r>
      <w:r w:rsidR="00404B62">
        <w:rPr>
          <w:spacing w:val="-2"/>
          <w:sz w:val="24"/>
        </w:rPr>
        <w:t xml:space="preserve"> - </w:t>
      </w:r>
      <w:proofErr w:type="spellStart"/>
      <w:r w:rsidR="00404B62">
        <w:rPr>
          <w:spacing w:val="-2"/>
          <w:sz w:val="24"/>
        </w:rPr>
        <w:t>AgBr</w:t>
      </w:r>
      <w:proofErr w:type="spellEnd"/>
      <w:proofErr w:type="gramEnd"/>
    </w:p>
    <w:p w14:paraId="73B38DAE" w14:textId="1972FADA" w:rsidR="00896739" w:rsidRDefault="002852C4" w:rsidP="002852C4">
      <w:pPr>
        <w:pStyle w:val="Odstavecseseznamem"/>
        <w:numPr>
          <w:ilvl w:val="0"/>
          <w:numId w:val="1"/>
        </w:numPr>
        <w:tabs>
          <w:tab w:val="left" w:pos="250"/>
        </w:tabs>
        <w:ind w:left="250" w:hanging="138"/>
        <w:rPr>
          <w:sz w:val="24"/>
        </w:rPr>
      </w:pPr>
      <w:r>
        <w:rPr>
          <w:sz w:val="24"/>
        </w:rPr>
        <w:t>výroba</w:t>
      </w:r>
      <w:r>
        <w:rPr>
          <w:spacing w:val="-12"/>
          <w:sz w:val="24"/>
        </w:rPr>
        <w:t xml:space="preserve"> </w:t>
      </w:r>
      <w:r>
        <w:rPr>
          <w:sz w:val="24"/>
        </w:rPr>
        <w:t>léčiv</w:t>
      </w:r>
      <w:r>
        <w:rPr>
          <w:spacing w:val="-11"/>
          <w:sz w:val="24"/>
        </w:rPr>
        <w:t xml:space="preserve"> </w:t>
      </w:r>
      <w:r>
        <w:rPr>
          <w:sz w:val="24"/>
        </w:rPr>
        <w:t>(</w:t>
      </w:r>
      <w:r w:rsidRPr="00091191">
        <w:rPr>
          <w:b/>
          <w:sz w:val="24"/>
        </w:rPr>
        <w:t>Bromhexin</w:t>
      </w:r>
      <w:r w:rsidR="00391484">
        <w:rPr>
          <w:sz w:val="24"/>
        </w:rPr>
        <w:t xml:space="preserve"> –</w:t>
      </w:r>
      <w:r w:rsidR="00896739">
        <w:rPr>
          <w:sz w:val="24"/>
        </w:rPr>
        <w:t xml:space="preserve"> lék při onemocnění dýchacích cest,</w:t>
      </w:r>
      <w:r w:rsidR="00391484">
        <w:rPr>
          <w:sz w:val="24"/>
        </w:rPr>
        <w:t xml:space="preserve"> proti kašli</w:t>
      </w:r>
      <w:r w:rsidR="00896739">
        <w:rPr>
          <w:sz w:val="24"/>
        </w:rPr>
        <w:t>)</w:t>
      </w:r>
    </w:p>
    <w:p w14:paraId="6C4867E7" w14:textId="64BD8ED1" w:rsidR="002852C4" w:rsidRPr="000F3F12" w:rsidRDefault="002852C4" w:rsidP="002852C4">
      <w:pPr>
        <w:pStyle w:val="Odstavecseseznamem"/>
        <w:numPr>
          <w:ilvl w:val="0"/>
          <w:numId w:val="1"/>
        </w:numPr>
        <w:tabs>
          <w:tab w:val="left" w:pos="250"/>
        </w:tabs>
        <w:ind w:left="250" w:hanging="138"/>
        <w:rPr>
          <w:sz w:val="24"/>
        </w:rPr>
      </w:pPr>
      <w:r>
        <w:rPr>
          <w:sz w:val="24"/>
        </w:rPr>
        <w:t>výroba</w:t>
      </w:r>
      <w:r>
        <w:rPr>
          <w:spacing w:val="-12"/>
          <w:sz w:val="24"/>
        </w:rPr>
        <w:t xml:space="preserve"> </w:t>
      </w:r>
      <w:r>
        <w:rPr>
          <w:sz w:val="24"/>
        </w:rPr>
        <w:t>halogenových</w:t>
      </w:r>
      <w:r>
        <w:rPr>
          <w:spacing w:val="-9"/>
          <w:sz w:val="24"/>
        </w:rPr>
        <w:t xml:space="preserve"> </w:t>
      </w:r>
      <w:r>
        <w:rPr>
          <w:spacing w:val="-2"/>
          <w:sz w:val="24"/>
        </w:rPr>
        <w:t>žárovek</w:t>
      </w:r>
      <w:r w:rsidR="00391484">
        <w:rPr>
          <w:spacing w:val="-2"/>
          <w:sz w:val="24"/>
        </w:rPr>
        <w:t xml:space="preserve"> – vyšší světelná účinnost</w:t>
      </w:r>
    </w:p>
    <w:p w14:paraId="45B39D13" w14:textId="2AB61406" w:rsidR="00A87F31" w:rsidRDefault="000F3F12" w:rsidP="002852C4">
      <w:pPr>
        <w:pStyle w:val="Odstavecseseznamem"/>
        <w:numPr>
          <w:ilvl w:val="0"/>
          <w:numId w:val="1"/>
        </w:numPr>
        <w:tabs>
          <w:tab w:val="left" w:pos="250"/>
        </w:tabs>
        <w:ind w:left="250" w:hanging="138"/>
        <w:rPr>
          <w:sz w:val="24"/>
        </w:rPr>
      </w:pPr>
      <w:r>
        <w:rPr>
          <w:sz w:val="24"/>
        </w:rPr>
        <w:t>„</w:t>
      </w:r>
      <w:r w:rsidRPr="000F3F12">
        <w:rPr>
          <w:b/>
          <w:sz w:val="24"/>
        </w:rPr>
        <w:t>brom do čaje</w:t>
      </w:r>
      <w:r>
        <w:rPr>
          <w:sz w:val="24"/>
        </w:rPr>
        <w:t xml:space="preserve">“ </w:t>
      </w:r>
      <w:r w:rsidR="00A87F31">
        <w:rPr>
          <w:sz w:val="24"/>
        </w:rPr>
        <w:t xml:space="preserve">ve skutečnosti </w:t>
      </w:r>
      <w:proofErr w:type="spellStart"/>
      <w:r w:rsidR="00A87F31" w:rsidRPr="00C4243A">
        <w:rPr>
          <w:b/>
          <w:sz w:val="24"/>
        </w:rPr>
        <w:t>KBr</w:t>
      </w:r>
      <w:proofErr w:type="spellEnd"/>
      <w:r w:rsidR="00A87F31">
        <w:rPr>
          <w:sz w:val="24"/>
        </w:rPr>
        <w:t xml:space="preserve"> – bromid </w:t>
      </w:r>
      <w:proofErr w:type="gramStart"/>
      <w:r w:rsidR="00A87F31">
        <w:rPr>
          <w:sz w:val="24"/>
        </w:rPr>
        <w:t>draselný - se</w:t>
      </w:r>
      <w:proofErr w:type="gramEnd"/>
      <w:r w:rsidR="00A87F31">
        <w:rPr>
          <w:sz w:val="24"/>
        </w:rPr>
        <w:t xml:space="preserve"> údajně přidával vojákům do čaje, aby se snížily  </w:t>
      </w:r>
    </w:p>
    <w:p w14:paraId="571CDCD0" w14:textId="6EF4A391" w:rsidR="000F3F12" w:rsidRPr="00C4243A" w:rsidRDefault="00A87F31" w:rsidP="00A87F31">
      <w:pPr>
        <w:pStyle w:val="Odstavecseseznamem"/>
        <w:tabs>
          <w:tab w:val="left" w:pos="250"/>
        </w:tabs>
        <w:ind w:left="250" w:firstLine="0"/>
        <w:rPr>
          <w:sz w:val="24"/>
          <w:szCs w:val="24"/>
        </w:rPr>
      </w:pPr>
      <w:r>
        <w:rPr>
          <w:sz w:val="24"/>
        </w:rPr>
        <w:t xml:space="preserve">  </w:t>
      </w:r>
      <w:r w:rsidRPr="00C4243A">
        <w:rPr>
          <w:sz w:val="24"/>
          <w:szCs w:val="24"/>
        </w:rPr>
        <w:t>jejich sexuální touhy, b</w:t>
      </w:r>
      <w:r w:rsidR="000F3F12" w:rsidRPr="00C4243A">
        <w:rPr>
          <w:sz w:val="24"/>
          <w:szCs w:val="24"/>
        </w:rPr>
        <w:t xml:space="preserve">ylo </w:t>
      </w:r>
      <w:proofErr w:type="spellStart"/>
      <w:r w:rsidR="000F3F12" w:rsidRPr="00C4243A">
        <w:rPr>
          <w:sz w:val="24"/>
          <w:szCs w:val="24"/>
        </w:rPr>
        <w:t>dokázano</w:t>
      </w:r>
      <w:proofErr w:type="spellEnd"/>
      <w:r w:rsidR="000F3F12" w:rsidRPr="00C4243A">
        <w:rPr>
          <w:sz w:val="24"/>
          <w:szCs w:val="24"/>
        </w:rPr>
        <w:t xml:space="preserve">, že </w:t>
      </w:r>
      <w:proofErr w:type="spellStart"/>
      <w:r w:rsidR="000F3F12" w:rsidRPr="00C4243A">
        <w:rPr>
          <w:sz w:val="24"/>
          <w:szCs w:val="24"/>
        </w:rPr>
        <w:t>KBr</w:t>
      </w:r>
      <w:proofErr w:type="spellEnd"/>
      <w:r w:rsidR="000F3F12" w:rsidRPr="00C4243A">
        <w:rPr>
          <w:sz w:val="24"/>
          <w:szCs w:val="24"/>
        </w:rPr>
        <w:t xml:space="preserve"> skutečně potlačuje </w:t>
      </w:r>
      <w:proofErr w:type="spellStart"/>
      <w:r w:rsidR="000F3F12" w:rsidRPr="00C4243A">
        <w:rPr>
          <w:sz w:val="24"/>
          <w:szCs w:val="24"/>
        </w:rPr>
        <w:t>sexuá</w:t>
      </w:r>
      <w:r w:rsidRPr="00C4243A">
        <w:rPr>
          <w:sz w:val="24"/>
          <w:szCs w:val="24"/>
        </w:rPr>
        <w:t>lni</w:t>
      </w:r>
      <w:proofErr w:type="spellEnd"/>
      <w:r w:rsidRPr="00C4243A">
        <w:rPr>
          <w:sz w:val="24"/>
          <w:szCs w:val="24"/>
        </w:rPr>
        <w:t xml:space="preserve"> pudy</w:t>
      </w:r>
    </w:p>
    <w:p w14:paraId="7208CCD7" w14:textId="60D63D23" w:rsidR="0037774F" w:rsidRDefault="00A87F31" w:rsidP="0037774F">
      <w:pPr>
        <w:tabs>
          <w:tab w:val="left" w:pos="250"/>
        </w:tabs>
        <w:rPr>
          <w:sz w:val="24"/>
        </w:rPr>
      </w:pPr>
      <w:r>
        <w:rPr>
          <w:sz w:val="24"/>
        </w:rPr>
        <w:t xml:space="preserve"> </w:t>
      </w:r>
    </w:p>
    <w:p w14:paraId="4ABC64AC" w14:textId="7757742E" w:rsidR="00146FDB" w:rsidRDefault="00146FDB">
      <w:pPr>
        <w:pStyle w:val="Zkladntext"/>
        <w:spacing w:before="5"/>
      </w:pPr>
    </w:p>
    <w:p w14:paraId="0C094CC1" w14:textId="34BAA108" w:rsidR="001F5D96" w:rsidRPr="004D54AA" w:rsidRDefault="00740851">
      <w:pPr>
        <w:pStyle w:val="Zkladntext"/>
        <w:ind w:left="112"/>
        <w:rPr>
          <w:b/>
          <w:sz w:val="28"/>
          <w:szCs w:val="28"/>
        </w:rPr>
      </w:pPr>
      <w:r w:rsidRPr="004D54AA">
        <w:rPr>
          <w:b/>
          <w:w w:val="110"/>
          <w:sz w:val="28"/>
          <w:szCs w:val="28"/>
          <w:u w:val="thick"/>
        </w:rPr>
        <w:t>Jod</w:t>
      </w:r>
      <w:r w:rsidRPr="004D54AA">
        <w:rPr>
          <w:b/>
          <w:spacing w:val="-2"/>
          <w:w w:val="110"/>
          <w:sz w:val="28"/>
          <w:szCs w:val="28"/>
          <w:u w:val="thick"/>
        </w:rPr>
        <w:t xml:space="preserve"> </w:t>
      </w:r>
      <w:r w:rsidRPr="004D54AA">
        <w:rPr>
          <w:b/>
          <w:spacing w:val="-10"/>
          <w:w w:val="115"/>
          <w:sz w:val="28"/>
          <w:szCs w:val="28"/>
          <w:u w:val="thick"/>
        </w:rPr>
        <w:t>I</w:t>
      </w:r>
    </w:p>
    <w:p w14:paraId="0C094CC2" w14:textId="516328AA" w:rsidR="001F5D96" w:rsidRPr="00740851" w:rsidRDefault="002B43B0">
      <w:pPr>
        <w:pStyle w:val="Odstavecseseznamem"/>
        <w:numPr>
          <w:ilvl w:val="0"/>
          <w:numId w:val="1"/>
        </w:numPr>
        <w:tabs>
          <w:tab w:val="left" w:pos="249"/>
        </w:tabs>
        <w:spacing w:before="271"/>
        <w:ind w:left="249" w:hanging="138"/>
        <w:rPr>
          <w:sz w:val="24"/>
        </w:rPr>
      </w:pPr>
      <w:r w:rsidRPr="002B43B0">
        <w:rPr>
          <w:sz w:val="24"/>
          <w:szCs w:val="24"/>
        </w:rPr>
        <w:t xml:space="preserve">pochází z řeckého slova </w:t>
      </w:r>
      <w:proofErr w:type="spellStart"/>
      <w:r w:rsidRPr="00775CA1">
        <w:rPr>
          <w:b/>
          <w:i/>
          <w:iCs/>
          <w:sz w:val="24"/>
          <w:szCs w:val="24"/>
        </w:rPr>
        <w:t>iodes</w:t>
      </w:r>
      <w:proofErr w:type="spellEnd"/>
      <w:r w:rsidRPr="002B43B0">
        <w:rPr>
          <w:sz w:val="24"/>
          <w:szCs w:val="24"/>
        </w:rPr>
        <w:t xml:space="preserve">, což znamená </w:t>
      </w:r>
      <w:r w:rsidRPr="00775CA1">
        <w:rPr>
          <w:b/>
          <w:i/>
          <w:iCs/>
          <w:color w:val="7030A0"/>
          <w:sz w:val="24"/>
          <w:szCs w:val="24"/>
        </w:rPr>
        <w:t>fialový</w:t>
      </w:r>
      <w:r>
        <w:rPr>
          <w:i/>
          <w:iCs/>
          <w:sz w:val="24"/>
          <w:szCs w:val="24"/>
        </w:rPr>
        <w:t xml:space="preserve"> </w:t>
      </w:r>
      <w:proofErr w:type="gramStart"/>
      <w:r>
        <w:rPr>
          <w:i/>
          <w:iCs/>
          <w:sz w:val="24"/>
          <w:szCs w:val="24"/>
        </w:rPr>
        <w:t xml:space="preserve">- </w:t>
      </w:r>
      <w:r>
        <w:rPr>
          <w:i/>
          <w:iCs/>
        </w:rPr>
        <w:t xml:space="preserve"> </w:t>
      </w:r>
      <w:r w:rsidR="00740851">
        <w:rPr>
          <w:sz w:val="24"/>
        </w:rPr>
        <w:t>pevná</w:t>
      </w:r>
      <w:proofErr w:type="gramEnd"/>
      <w:r w:rsidR="00740851">
        <w:rPr>
          <w:sz w:val="24"/>
        </w:rPr>
        <w:t>,</w:t>
      </w:r>
      <w:r w:rsidR="00740851">
        <w:rPr>
          <w:spacing w:val="-5"/>
          <w:sz w:val="24"/>
        </w:rPr>
        <w:t xml:space="preserve"> </w:t>
      </w:r>
      <w:r w:rsidR="00740851">
        <w:rPr>
          <w:sz w:val="24"/>
        </w:rPr>
        <w:t>látka,</w:t>
      </w:r>
      <w:r w:rsidR="00740851">
        <w:rPr>
          <w:spacing w:val="-6"/>
          <w:sz w:val="24"/>
        </w:rPr>
        <w:t xml:space="preserve"> </w:t>
      </w:r>
      <w:r w:rsidR="00740851">
        <w:rPr>
          <w:sz w:val="24"/>
        </w:rPr>
        <w:t>při</w:t>
      </w:r>
      <w:r w:rsidR="00740851">
        <w:rPr>
          <w:spacing w:val="-5"/>
          <w:sz w:val="24"/>
        </w:rPr>
        <w:t xml:space="preserve"> </w:t>
      </w:r>
      <w:r w:rsidR="00740851">
        <w:rPr>
          <w:sz w:val="24"/>
        </w:rPr>
        <w:t>zahřívání</w:t>
      </w:r>
      <w:r w:rsidR="00740851">
        <w:rPr>
          <w:spacing w:val="-5"/>
          <w:sz w:val="24"/>
        </w:rPr>
        <w:t xml:space="preserve"> </w:t>
      </w:r>
      <w:r w:rsidR="00740851">
        <w:rPr>
          <w:sz w:val="24"/>
        </w:rPr>
        <w:t>se</w:t>
      </w:r>
      <w:r w:rsidR="00740851">
        <w:rPr>
          <w:spacing w:val="-6"/>
          <w:sz w:val="24"/>
        </w:rPr>
        <w:t xml:space="preserve"> </w:t>
      </w:r>
      <w:r w:rsidR="00740851">
        <w:rPr>
          <w:sz w:val="24"/>
        </w:rPr>
        <w:t>mění</w:t>
      </w:r>
      <w:r w:rsidR="00740851">
        <w:rPr>
          <w:spacing w:val="-5"/>
          <w:sz w:val="24"/>
        </w:rPr>
        <w:t xml:space="preserve"> </w:t>
      </w:r>
      <w:r w:rsidR="00740851">
        <w:rPr>
          <w:sz w:val="24"/>
        </w:rPr>
        <w:t>přímo</w:t>
      </w:r>
      <w:r w:rsidR="00740851">
        <w:rPr>
          <w:spacing w:val="-4"/>
          <w:sz w:val="24"/>
        </w:rPr>
        <w:t xml:space="preserve"> </w:t>
      </w:r>
      <w:r w:rsidR="00740851">
        <w:rPr>
          <w:sz w:val="24"/>
        </w:rPr>
        <w:t>v</w:t>
      </w:r>
      <w:r w:rsidR="00775CA1">
        <w:rPr>
          <w:spacing w:val="-6"/>
          <w:sz w:val="24"/>
        </w:rPr>
        <w:t> </w:t>
      </w:r>
      <w:r w:rsidR="00740851">
        <w:rPr>
          <w:sz w:val="24"/>
        </w:rPr>
        <w:t>páry</w:t>
      </w:r>
      <w:r w:rsidR="00775CA1">
        <w:rPr>
          <w:sz w:val="24"/>
        </w:rPr>
        <w:t xml:space="preserve"> </w:t>
      </w:r>
      <w:r w:rsidR="00775CA1" w:rsidRPr="00775CA1">
        <w:rPr>
          <w:b/>
          <w:sz w:val="24"/>
        </w:rPr>
        <w:t>I</w:t>
      </w:r>
      <w:r w:rsidR="00775CA1" w:rsidRPr="00775CA1">
        <w:rPr>
          <w:b/>
          <w:sz w:val="24"/>
          <w:vertAlign w:val="subscript"/>
        </w:rPr>
        <w:t>2</w:t>
      </w:r>
      <w:r w:rsidR="00740851" w:rsidRPr="00775CA1">
        <w:rPr>
          <w:b/>
          <w:spacing w:val="-11"/>
          <w:sz w:val="24"/>
          <w:vertAlign w:val="subscript"/>
        </w:rPr>
        <w:t xml:space="preserve"> </w:t>
      </w:r>
      <w:r w:rsidR="00740851">
        <w:rPr>
          <w:spacing w:val="-2"/>
          <w:sz w:val="24"/>
        </w:rPr>
        <w:t xml:space="preserve">(sublimace) </w:t>
      </w:r>
    </w:p>
    <w:p w14:paraId="77D4F13A" w14:textId="5D4E39A8" w:rsidR="004D54AA" w:rsidRPr="00BA1C41" w:rsidRDefault="00BA1C41" w:rsidP="00BA1C41">
      <w:pPr>
        <w:pStyle w:val="Odstavecseseznamem"/>
        <w:tabs>
          <w:tab w:val="left" w:pos="249"/>
        </w:tabs>
        <w:spacing w:before="271"/>
        <w:ind w:firstLine="0"/>
        <w:rPr>
          <w:sz w:val="24"/>
        </w:rPr>
      </w:pPr>
      <w:r w:rsidRPr="000F53C7">
        <w:rPr>
          <w:b/>
          <w:noProof/>
          <w:lang w:eastAsia="cs-CZ"/>
        </w:rPr>
        <w:drawing>
          <wp:anchor distT="0" distB="0" distL="0" distR="0" simplePos="0" relativeHeight="251658752" behindDoc="0" locked="0" layoutInCell="1" allowOverlap="1" wp14:anchorId="26D5035F" wp14:editId="4F772453">
            <wp:simplePos x="0" y="0"/>
            <wp:positionH relativeFrom="page">
              <wp:posOffset>2715928</wp:posOffset>
            </wp:positionH>
            <wp:positionV relativeFrom="page">
              <wp:posOffset>4091313</wp:posOffset>
            </wp:positionV>
            <wp:extent cx="1250950" cy="9366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cstate="print"/>
                    <a:stretch>
                      <a:fillRect/>
                    </a:stretch>
                  </pic:blipFill>
                  <pic:spPr>
                    <a:xfrm>
                      <a:off x="0" y="0"/>
                      <a:ext cx="1250950" cy="936625"/>
                    </a:xfrm>
                    <a:prstGeom prst="rect">
                      <a:avLst/>
                    </a:prstGeom>
                  </pic:spPr>
                </pic:pic>
              </a:graphicData>
            </a:graphic>
          </wp:anchor>
        </w:drawing>
      </w:r>
      <w:r w:rsidR="000919E3">
        <w:rPr>
          <w:sz w:val="24"/>
        </w:rPr>
        <w:t xml:space="preserve">                                                                                                                   </w:t>
      </w:r>
      <w:r w:rsidR="000919E3">
        <w:rPr>
          <w:noProof/>
          <w:lang w:eastAsia="cs-CZ"/>
        </w:rPr>
        <w:drawing>
          <wp:inline distT="0" distB="0" distL="0" distR="0" wp14:anchorId="0C9119DC" wp14:editId="19739B06">
            <wp:extent cx="907509" cy="1259344"/>
            <wp:effectExtent l="0" t="0" r="6985" b="0"/>
            <wp:docPr id="7" name="Obrázek 7" descr="https://upload.wikimedia.org/wikipedia/commons/thumb/4/43/Kone_med_stor_struma.jpg/220px-Kone_med_stor_str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3/Kone_med_stor_struma.jpg/220px-Kone_med_stor_strum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6124" cy="1271299"/>
                    </a:xfrm>
                    <a:prstGeom prst="rect">
                      <a:avLst/>
                    </a:prstGeom>
                    <a:noFill/>
                    <a:ln>
                      <a:noFill/>
                    </a:ln>
                  </pic:spPr>
                </pic:pic>
              </a:graphicData>
            </a:graphic>
          </wp:inline>
        </w:drawing>
      </w:r>
      <w:r w:rsidR="000919E3">
        <w:rPr>
          <w:sz w:val="24"/>
        </w:rPr>
        <w:t xml:space="preserve">                        </w:t>
      </w:r>
      <w:r w:rsidR="000919E3" w:rsidRPr="00BA1C41">
        <w:rPr>
          <w:sz w:val="24"/>
        </w:rPr>
        <w:t xml:space="preserve">                                                                                 </w:t>
      </w:r>
    </w:p>
    <w:p w14:paraId="573776C5" w14:textId="0CF5FB24" w:rsidR="0001053F" w:rsidRPr="0001053F" w:rsidRDefault="0001053F" w:rsidP="00276AEC">
      <w:pPr>
        <w:pStyle w:val="Odstavecseseznamem"/>
        <w:numPr>
          <w:ilvl w:val="0"/>
          <w:numId w:val="1"/>
        </w:numPr>
        <w:tabs>
          <w:tab w:val="left" w:pos="249"/>
        </w:tabs>
        <w:ind w:left="249" w:hanging="138"/>
        <w:rPr>
          <w:sz w:val="24"/>
          <w:szCs w:val="24"/>
        </w:rPr>
      </w:pPr>
      <w:r>
        <w:rPr>
          <w:sz w:val="24"/>
        </w:rPr>
        <w:t>jó</w:t>
      </w:r>
      <w:r w:rsidR="00677D80">
        <w:rPr>
          <w:sz w:val="24"/>
        </w:rPr>
        <w:t xml:space="preserve">d se </w:t>
      </w:r>
      <w:r w:rsidR="00740851">
        <w:rPr>
          <w:sz w:val="24"/>
        </w:rPr>
        <w:t>nachází</w:t>
      </w:r>
      <w:r w:rsidR="00740851">
        <w:rPr>
          <w:spacing w:val="-7"/>
          <w:sz w:val="24"/>
        </w:rPr>
        <w:t xml:space="preserve"> </w:t>
      </w:r>
      <w:r w:rsidR="00740851">
        <w:rPr>
          <w:sz w:val="24"/>
        </w:rPr>
        <w:t>v</w:t>
      </w:r>
      <w:r w:rsidR="00740851">
        <w:rPr>
          <w:spacing w:val="-7"/>
          <w:sz w:val="24"/>
        </w:rPr>
        <w:t xml:space="preserve"> </w:t>
      </w:r>
      <w:r w:rsidR="00740851">
        <w:rPr>
          <w:sz w:val="24"/>
        </w:rPr>
        <w:t>hormonu</w:t>
      </w:r>
      <w:r w:rsidR="00740851">
        <w:rPr>
          <w:spacing w:val="-7"/>
          <w:sz w:val="24"/>
        </w:rPr>
        <w:t xml:space="preserve"> </w:t>
      </w:r>
      <w:r w:rsidR="00740851">
        <w:rPr>
          <w:sz w:val="24"/>
        </w:rPr>
        <w:t>štítné</w:t>
      </w:r>
      <w:r w:rsidR="00740851">
        <w:rPr>
          <w:spacing w:val="-7"/>
          <w:sz w:val="24"/>
        </w:rPr>
        <w:t xml:space="preserve"> </w:t>
      </w:r>
      <w:r w:rsidR="00740851">
        <w:rPr>
          <w:sz w:val="24"/>
        </w:rPr>
        <w:t>žlázy</w:t>
      </w:r>
      <w:r w:rsidR="00740851">
        <w:rPr>
          <w:spacing w:val="-14"/>
          <w:sz w:val="24"/>
        </w:rPr>
        <w:t xml:space="preserve"> </w:t>
      </w:r>
      <w:r w:rsidR="00740851">
        <w:rPr>
          <w:sz w:val="24"/>
        </w:rPr>
        <w:t>–</w:t>
      </w:r>
      <w:r w:rsidR="00740851">
        <w:rPr>
          <w:spacing w:val="-6"/>
          <w:sz w:val="24"/>
        </w:rPr>
        <w:t xml:space="preserve"> </w:t>
      </w:r>
      <w:proofErr w:type="spellStart"/>
      <w:r w:rsidR="00EE5F93" w:rsidRPr="00EE5F93">
        <w:rPr>
          <w:b/>
          <w:sz w:val="24"/>
        </w:rPr>
        <w:t>thyroxin</w:t>
      </w:r>
      <w:proofErr w:type="spellEnd"/>
      <w:r w:rsidR="00EE5F93">
        <w:rPr>
          <w:b/>
          <w:sz w:val="24"/>
        </w:rPr>
        <w:t xml:space="preserve"> </w:t>
      </w:r>
      <w:proofErr w:type="gramStart"/>
      <w:r w:rsidR="00EE5F93">
        <w:rPr>
          <w:b/>
          <w:sz w:val="24"/>
        </w:rPr>
        <w:t xml:space="preserve">- </w:t>
      </w:r>
      <w:r w:rsidR="00EE5F93">
        <w:rPr>
          <w:sz w:val="24"/>
        </w:rPr>
        <w:t xml:space="preserve"> jeho</w:t>
      </w:r>
      <w:proofErr w:type="gramEnd"/>
      <w:r w:rsidR="00EE5F93">
        <w:rPr>
          <w:sz w:val="24"/>
        </w:rPr>
        <w:t xml:space="preserve"> </w:t>
      </w:r>
      <w:r w:rsidR="00740851">
        <w:rPr>
          <w:sz w:val="24"/>
        </w:rPr>
        <w:t>nedostatek</w:t>
      </w:r>
      <w:r w:rsidR="00740851">
        <w:rPr>
          <w:spacing w:val="-6"/>
          <w:sz w:val="24"/>
        </w:rPr>
        <w:t xml:space="preserve"> </w:t>
      </w:r>
      <w:r w:rsidR="00740851">
        <w:rPr>
          <w:sz w:val="24"/>
        </w:rPr>
        <w:t>způsobuje</w:t>
      </w:r>
      <w:r w:rsidR="00276AEC">
        <w:rPr>
          <w:sz w:val="24"/>
        </w:rPr>
        <w:t xml:space="preserve"> únavu, poruchy paměti a soustředění,</w:t>
      </w:r>
      <w:r w:rsidR="00740851">
        <w:rPr>
          <w:spacing w:val="-8"/>
          <w:sz w:val="24"/>
        </w:rPr>
        <w:t xml:space="preserve"> </w:t>
      </w:r>
      <w:r w:rsidR="00740851">
        <w:rPr>
          <w:sz w:val="24"/>
        </w:rPr>
        <w:t>duševní</w:t>
      </w:r>
      <w:r w:rsidR="00740851">
        <w:rPr>
          <w:spacing w:val="-6"/>
          <w:sz w:val="24"/>
        </w:rPr>
        <w:t xml:space="preserve"> </w:t>
      </w:r>
      <w:r w:rsidR="00740851">
        <w:rPr>
          <w:spacing w:val="-2"/>
          <w:sz w:val="24"/>
        </w:rPr>
        <w:t>poruchy</w:t>
      </w:r>
      <w:r w:rsidR="00FC033E">
        <w:rPr>
          <w:spacing w:val="-2"/>
          <w:sz w:val="24"/>
        </w:rPr>
        <w:t>..</w:t>
      </w:r>
    </w:p>
    <w:p w14:paraId="5DC09F92" w14:textId="3DBFBF5E" w:rsidR="00677D80" w:rsidRPr="00677D80" w:rsidRDefault="000919E3" w:rsidP="0001053F">
      <w:pPr>
        <w:pStyle w:val="Odstavecseseznamem"/>
        <w:tabs>
          <w:tab w:val="left" w:pos="249"/>
        </w:tabs>
        <w:ind w:firstLine="0"/>
        <w:rPr>
          <w:rStyle w:val="Siln"/>
          <w:b w:val="0"/>
          <w:bCs w:val="0"/>
          <w:sz w:val="24"/>
          <w:szCs w:val="24"/>
        </w:rPr>
      </w:pPr>
      <w:r w:rsidRPr="000919E3">
        <w:rPr>
          <w:color w:val="000000"/>
          <w:sz w:val="24"/>
          <w:szCs w:val="24"/>
        </w:rPr>
        <w:t xml:space="preserve">typickým a nejnápadnějším projevem </w:t>
      </w:r>
      <w:r w:rsidR="0001053F">
        <w:rPr>
          <w:color w:val="000000"/>
          <w:sz w:val="24"/>
          <w:szCs w:val="24"/>
        </w:rPr>
        <w:t>onemocnění</w:t>
      </w:r>
      <w:r w:rsidRPr="000919E3">
        <w:rPr>
          <w:color w:val="000000"/>
          <w:sz w:val="24"/>
          <w:szCs w:val="24"/>
        </w:rPr>
        <w:t xml:space="preserve"> štítné žlázy je tzv. </w:t>
      </w:r>
      <w:r w:rsidRPr="000919E3">
        <w:rPr>
          <w:rStyle w:val="Siln"/>
          <w:color w:val="000000"/>
          <w:sz w:val="24"/>
          <w:szCs w:val="24"/>
          <w:bdr w:val="none" w:sz="0" w:space="0" w:color="auto" w:frame="1"/>
        </w:rPr>
        <w:t>struma</w:t>
      </w:r>
      <w:r w:rsidRPr="000919E3">
        <w:rPr>
          <w:color w:val="000000"/>
          <w:sz w:val="24"/>
          <w:szCs w:val="24"/>
        </w:rPr>
        <w:t> (lidově</w:t>
      </w:r>
      <w:r w:rsidR="00276AEC">
        <w:rPr>
          <w:color w:val="000000"/>
          <w:sz w:val="24"/>
          <w:szCs w:val="24"/>
        </w:rPr>
        <w:t xml:space="preserve"> označeno starším názvem </w:t>
      </w:r>
      <w:r w:rsidR="00276AEC" w:rsidRPr="00C06C79">
        <w:rPr>
          <w:b/>
          <w:color w:val="000000"/>
          <w:sz w:val="24"/>
          <w:szCs w:val="24"/>
        </w:rPr>
        <w:t>vole</w:t>
      </w:r>
      <w:r w:rsidR="00276AEC">
        <w:rPr>
          <w:color w:val="000000"/>
          <w:sz w:val="24"/>
          <w:szCs w:val="24"/>
        </w:rPr>
        <w:t>), j</w:t>
      </w:r>
      <w:r w:rsidRPr="00276AEC">
        <w:rPr>
          <w:color w:val="000000"/>
          <w:sz w:val="24"/>
          <w:szCs w:val="24"/>
        </w:rPr>
        <w:t>edná se o výrazné a </w:t>
      </w:r>
      <w:r w:rsidRPr="00276AEC">
        <w:rPr>
          <w:rStyle w:val="Siln"/>
          <w:color w:val="000000"/>
          <w:sz w:val="24"/>
          <w:szCs w:val="24"/>
          <w:bdr w:val="none" w:sz="0" w:space="0" w:color="auto" w:frame="1"/>
        </w:rPr>
        <w:t>viditelné zvětšení štítné žlázy</w:t>
      </w:r>
    </w:p>
    <w:p w14:paraId="0C094CC3" w14:textId="6B881870" w:rsidR="001F5D96" w:rsidRPr="00276AEC" w:rsidRDefault="0087399E" w:rsidP="00276AEC">
      <w:pPr>
        <w:pStyle w:val="Odstavecseseznamem"/>
        <w:numPr>
          <w:ilvl w:val="0"/>
          <w:numId w:val="1"/>
        </w:numPr>
        <w:tabs>
          <w:tab w:val="left" w:pos="249"/>
        </w:tabs>
        <w:ind w:left="249" w:hanging="138"/>
        <w:rPr>
          <w:sz w:val="24"/>
          <w:szCs w:val="24"/>
        </w:rPr>
      </w:pPr>
      <w:r w:rsidRPr="0001053F">
        <w:rPr>
          <w:b/>
          <w:sz w:val="24"/>
          <w:szCs w:val="24"/>
        </w:rPr>
        <w:t xml:space="preserve">zdrojem </w:t>
      </w:r>
      <w:r w:rsidR="0001053F" w:rsidRPr="0001053F">
        <w:rPr>
          <w:b/>
          <w:sz w:val="24"/>
          <w:szCs w:val="24"/>
        </w:rPr>
        <w:t>jó</w:t>
      </w:r>
      <w:r w:rsidRPr="0001053F">
        <w:rPr>
          <w:b/>
          <w:sz w:val="24"/>
          <w:szCs w:val="24"/>
        </w:rPr>
        <w:t>du</w:t>
      </w:r>
      <w:r>
        <w:rPr>
          <w:sz w:val="24"/>
          <w:szCs w:val="24"/>
        </w:rPr>
        <w:t xml:space="preserve"> v potravě jsou zejména </w:t>
      </w:r>
      <w:r w:rsidRPr="0001053F">
        <w:rPr>
          <w:b/>
          <w:sz w:val="24"/>
          <w:szCs w:val="24"/>
        </w:rPr>
        <w:t>mořské plody</w:t>
      </w:r>
      <w:r w:rsidR="0001053F">
        <w:rPr>
          <w:sz w:val="24"/>
          <w:szCs w:val="24"/>
        </w:rPr>
        <w:t xml:space="preserve"> </w:t>
      </w:r>
      <w:r>
        <w:rPr>
          <w:sz w:val="24"/>
          <w:szCs w:val="24"/>
        </w:rPr>
        <w:t>(</w:t>
      </w:r>
      <w:r w:rsidR="0001053F">
        <w:rPr>
          <w:sz w:val="24"/>
          <w:szCs w:val="24"/>
        </w:rPr>
        <w:t xml:space="preserve">ryby, řasy, mořská </w:t>
      </w:r>
      <w:proofErr w:type="gramStart"/>
      <w:r w:rsidR="0001053F">
        <w:rPr>
          <w:sz w:val="24"/>
          <w:szCs w:val="24"/>
        </w:rPr>
        <w:t>sůl..</w:t>
      </w:r>
      <w:proofErr w:type="gramEnd"/>
      <w:r w:rsidR="0001053F">
        <w:rPr>
          <w:sz w:val="24"/>
          <w:szCs w:val="24"/>
        </w:rPr>
        <w:t xml:space="preserve">), </w:t>
      </w:r>
      <w:r>
        <w:rPr>
          <w:sz w:val="24"/>
          <w:szCs w:val="24"/>
        </w:rPr>
        <w:t>pot</w:t>
      </w:r>
      <w:r w:rsidR="0001053F">
        <w:rPr>
          <w:sz w:val="24"/>
          <w:szCs w:val="24"/>
        </w:rPr>
        <w:t>raviny obsahující jó</w:t>
      </w:r>
      <w:r>
        <w:rPr>
          <w:sz w:val="24"/>
          <w:szCs w:val="24"/>
        </w:rPr>
        <w:t xml:space="preserve">d jsou také </w:t>
      </w:r>
      <w:r w:rsidR="0001053F">
        <w:rPr>
          <w:sz w:val="24"/>
          <w:szCs w:val="24"/>
        </w:rPr>
        <w:t>višně, třešně, vejce, mléko, hrách, pórek, brokolice nebo žampióny..</w:t>
      </w:r>
    </w:p>
    <w:p w14:paraId="0C094CC4" w14:textId="63EA3C8A" w:rsidR="001F5D96" w:rsidRDefault="00740851">
      <w:pPr>
        <w:pStyle w:val="Odstavecseseznamem"/>
        <w:numPr>
          <w:ilvl w:val="0"/>
          <w:numId w:val="1"/>
        </w:numPr>
        <w:tabs>
          <w:tab w:val="left" w:pos="249"/>
        </w:tabs>
        <w:ind w:left="249" w:hanging="138"/>
        <w:rPr>
          <w:sz w:val="24"/>
        </w:rPr>
      </w:pPr>
      <w:r>
        <w:rPr>
          <w:sz w:val="24"/>
        </w:rPr>
        <w:t>v</w:t>
      </w:r>
      <w:r>
        <w:rPr>
          <w:spacing w:val="-6"/>
          <w:sz w:val="24"/>
        </w:rPr>
        <w:t xml:space="preserve"> </w:t>
      </w:r>
      <w:r>
        <w:rPr>
          <w:sz w:val="24"/>
        </w:rPr>
        <w:t>malém</w:t>
      </w:r>
      <w:r>
        <w:rPr>
          <w:spacing w:val="-6"/>
          <w:sz w:val="24"/>
        </w:rPr>
        <w:t xml:space="preserve"> </w:t>
      </w:r>
      <w:r>
        <w:rPr>
          <w:sz w:val="24"/>
        </w:rPr>
        <w:t>množství</w:t>
      </w:r>
      <w:r>
        <w:rPr>
          <w:spacing w:val="-6"/>
          <w:sz w:val="24"/>
        </w:rPr>
        <w:t xml:space="preserve"> </w:t>
      </w:r>
      <w:r>
        <w:rPr>
          <w:sz w:val="24"/>
        </w:rPr>
        <w:t>se</w:t>
      </w:r>
      <w:r>
        <w:rPr>
          <w:spacing w:val="-6"/>
          <w:sz w:val="24"/>
        </w:rPr>
        <w:t xml:space="preserve"> </w:t>
      </w:r>
      <w:r>
        <w:rPr>
          <w:sz w:val="24"/>
        </w:rPr>
        <w:t>nachází</w:t>
      </w:r>
      <w:r w:rsidR="00EE5F93">
        <w:rPr>
          <w:sz w:val="24"/>
        </w:rPr>
        <w:t xml:space="preserve"> vázaný</w:t>
      </w:r>
      <w:r w:rsidR="00EF717D">
        <w:rPr>
          <w:sz w:val="24"/>
        </w:rPr>
        <w:t xml:space="preserve"> jó</w:t>
      </w:r>
      <w:r w:rsidR="006F103D">
        <w:rPr>
          <w:sz w:val="24"/>
        </w:rPr>
        <w:t>d</w:t>
      </w:r>
      <w:r w:rsidR="0001053F">
        <w:rPr>
          <w:sz w:val="24"/>
        </w:rPr>
        <w:t xml:space="preserve"> také</w:t>
      </w:r>
      <w:r>
        <w:rPr>
          <w:spacing w:val="-6"/>
          <w:sz w:val="24"/>
        </w:rPr>
        <w:t xml:space="preserve"> </w:t>
      </w:r>
      <w:r>
        <w:rPr>
          <w:sz w:val="24"/>
        </w:rPr>
        <w:t>ve</w:t>
      </w:r>
      <w:r>
        <w:rPr>
          <w:spacing w:val="-7"/>
          <w:sz w:val="24"/>
        </w:rPr>
        <w:t xml:space="preserve"> </w:t>
      </w:r>
      <w:r>
        <w:rPr>
          <w:spacing w:val="-4"/>
          <w:sz w:val="24"/>
        </w:rPr>
        <w:t>vodě</w:t>
      </w:r>
      <w:r w:rsidR="00431F3D">
        <w:rPr>
          <w:spacing w:val="-4"/>
          <w:sz w:val="24"/>
        </w:rPr>
        <w:t xml:space="preserve"> a ve sladkovodních rybách</w:t>
      </w:r>
    </w:p>
    <w:p w14:paraId="0C094CC5" w14:textId="2992862D" w:rsidR="001F5D96" w:rsidRPr="00BA1C41" w:rsidRDefault="00740851">
      <w:pPr>
        <w:pStyle w:val="Odstavecseseznamem"/>
        <w:numPr>
          <w:ilvl w:val="0"/>
          <w:numId w:val="1"/>
        </w:numPr>
        <w:tabs>
          <w:tab w:val="left" w:pos="231"/>
          <w:tab w:val="left" w:pos="249"/>
        </w:tabs>
        <w:ind w:left="231" w:right="275" w:hanging="120"/>
        <w:rPr>
          <w:rStyle w:val="hgkelc"/>
          <w:b/>
          <w:sz w:val="24"/>
        </w:rPr>
      </w:pPr>
      <w:r>
        <w:rPr>
          <w:sz w:val="24"/>
        </w:rPr>
        <w:tab/>
        <w:t>uměle</w:t>
      </w:r>
      <w:r>
        <w:rPr>
          <w:spacing w:val="-4"/>
          <w:sz w:val="24"/>
        </w:rPr>
        <w:t xml:space="preserve"> </w:t>
      </w:r>
      <w:r>
        <w:rPr>
          <w:sz w:val="24"/>
        </w:rPr>
        <w:t>je</w:t>
      </w:r>
      <w:r w:rsidR="00EF717D">
        <w:rPr>
          <w:sz w:val="24"/>
        </w:rPr>
        <w:t xml:space="preserve"> jód</w:t>
      </w:r>
      <w:r>
        <w:rPr>
          <w:spacing w:val="-2"/>
          <w:sz w:val="24"/>
        </w:rPr>
        <w:t xml:space="preserve"> </w:t>
      </w:r>
      <w:r w:rsidRPr="00091191">
        <w:rPr>
          <w:b/>
          <w:sz w:val="24"/>
        </w:rPr>
        <w:t>přidáván</w:t>
      </w:r>
      <w:r w:rsidRPr="00091191">
        <w:rPr>
          <w:b/>
          <w:spacing w:val="-3"/>
          <w:sz w:val="24"/>
        </w:rPr>
        <w:t xml:space="preserve"> </w:t>
      </w:r>
      <w:r w:rsidRPr="00091191">
        <w:rPr>
          <w:b/>
          <w:sz w:val="24"/>
        </w:rPr>
        <w:t>do</w:t>
      </w:r>
      <w:r w:rsidRPr="00091191">
        <w:rPr>
          <w:b/>
          <w:spacing w:val="-3"/>
          <w:sz w:val="24"/>
        </w:rPr>
        <w:t xml:space="preserve"> </w:t>
      </w:r>
      <w:r w:rsidRPr="00091191">
        <w:rPr>
          <w:b/>
          <w:sz w:val="24"/>
        </w:rPr>
        <w:t xml:space="preserve">kuchyňské </w:t>
      </w:r>
      <w:r w:rsidRPr="00091191">
        <w:rPr>
          <w:b/>
          <w:spacing w:val="-4"/>
          <w:sz w:val="24"/>
        </w:rPr>
        <w:t>soli</w:t>
      </w:r>
      <w:r w:rsidR="00541611">
        <w:rPr>
          <w:b/>
          <w:spacing w:val="-4"/>
          <w:sz w:val="24"/>
        </w:rPr>
        <w:t xml:space="preserve"> </w:t>
      </w:r>
      <w:r w:rsidR="00541611" w:rsidRPr="00541611">
        <w:rPr>
          <w:spacing w:val="-4"/>
          <w:sz w:val="24"/>
        </w:rPr>
        <w:t>ve formě</w:t>
      </w:r>
      <w:r w:rsidR="00541611">
        <w:rPr>
          <w:b/>
          <w:spacing w:val="-4"/>
          <w:sz w:val="24"/>
        </w:rPr>
        <w:t xml:space="preserve"> KI – </w:t>
      </w:r>
      <w:r w:rsidR="00541611" w:rsidRPr="00541611">
        <w:rPr>
          <w:spacing w:val="-4"/>
          <w:sz w:val="24"/>
        </w:rPr>
        <w:t>jodid draselný</w:t>
      </w:r>
      <w:r w:rsidR="00541611">
        <w:rPr>
          <w:spacing w:val="-4"/>
          <w:sz w:val="24"/>
        </w:rPr>
        <w:t xml:space="preserve"> – asi </w:t>
      </w:r>
      <w:proofErr w:type="gramStart"/>
      <w:r w:rsidR="00541611">
        <w:rPr>
          <w:spacing w:val="-4"/>
          <w:sz w:val="24"/>
        </w:rPr>
        <w:t>0,1%</w:t>
      </w:r>
      <w:proofErr w:type="gramEnd"/>
      <w:r w:rsidR="00431F3D">
        <w:rPr>
          <w:spacing w:val="-4"/>
          <w:sz w:val="24"/>
        </w:rPr>
        <w:t xml:space="preserve"> - tzv.  </w:t>
      </w:r>
      <w:proofErr w:type="spellStart"/>
      <w:r w:rsidR="00431F3D" w:rsidRPr="00431F3D">
        <w:rPr>
          <w:b/>
          <w:spacing w:val="-4"/>
          <w:sz w:val="24"/>
        </w:rPr>
        <w:t>jodidovaná</w:t>
      </w:r>
      <w:proofErr w:type="spellEnd"/>
      <w:r w:rsidR="00431F3D" w:rsidRPr="00431F3D">
        <w:rPr>
          <w:b/>
          <w:spacing w:val="-4"/>
          <w:sz w:val="24"/>
        </w:rPr>
        <w:t xml:space="preserve"> sůl</w:t>
      </w:r>
      <w:r w:rsidR="00431F3D">
        <w:rPr>
          <w:b/>
          <w:spacing w:val="-4"/>
          <w:sz w:val="24"/>
        </w:rPr>
        <w:t xml:space="preserve"> – </w:t>
      </w:r>
      <w:r w:rsidR="00431F3D" w:rsidRPr="00C4243A">
        <w:rPr>
          <w:spacing w:val="-4"/>
          <w:sz w:val="24"/>
          <w:szCs w:val="24"/>
        </w:rPr>
        <w:t>jedná se o</w:t>
      </w:r>
      <w:r w:rsidR="00431F3D" w:rsidRPr="00C4243A">
        <w:rPr>
          <w:rStyle w:val="hgkelc"/>
          <w:bCs/>
          <w:sz w:val="24"/>
          <w:szCs w:val="24"/>
        </w:rPr>
        <w:t xml:space="preserve"> prevenci nedostatku jódu v</w:t>
      </w:r>
      <w:r w:rsidR="00BA1C41">
        <w:rPr>
          <w:rStyle w:val="hgkelc"/>
          <w:bCs/>
          <w:sz w:val="24"/>
          <w:szCs w:val="24"/>
        </w:rPr>
        <w:t> </w:t>
      </w:r>
      <w:r w:rsidR="00431F3D" w:rsidRPr="00C4243A">
        <w:rPr>
          <w:rStyle w:val="hgkelc"/>
          <w:bCs/>
          <w:sz w:val="24"/>
          <w:szCs w:val="24"/>
        </w:rPr>
        <w:t>potravě</w:t>
      </w:r>
    </w:p>
    <w:p w14:paraId="7BD49F2B" w14:textId="77777777" w:rsidR="00BA1C41" w:rsidRPr="00681468" w:rsidRDefault="00BA1C41" w:rsidP="00BA1C41">
      <w:pPr>
        <w:pStyle w:val="Odstavecseseznamem"/>
        <w:tabs>
          <w:tab w:val="left" w:pos="231"/>
          <w:tab w:val="left" w:pos="249"/>
        </w:tabs>
        <w:ind w:left="231" w:right="275" w:firstLine="0"/>
        <w:rPr>
          <w:rStyle w:val="hgkelc"/>
          <w:b/>
          <w:sz w:val="24"/>
        </w:rPr>
      </w:pPr>
    </w:p>
    <w:p w14:paraId="3A72CB03" w14:textId="2EF495CF" w:rsidR="00681468" w:rsidRPr="00BA1C41" w:rsidRDefault="00681468">
      <w:pPr>
        <w:pStyle w:val="Odstavecseseznamem"/>
        <w:numPr>
          <w:ilvl w:val="0"/>
          <w:numId w:val="1"/>
        </w:numPr>
        <w:tabs>
          <w:tab w:val="left" w:pos="231"/>
          <w:tab w:val="left" w:pos="249"/>
        </w:tabs>
        <w:ind w:left="231" w:right="275" w:hanging="120"/>
        <w:rPr>
          <w:rStyle w:val="hgkelc"/>
          <w:b/>
          <w:sz w:val="24"/>
        </w:rPr>
      </w:pPr>
      <w:r w:rsidRPr="00BA1C41">
        <w:rPr>
          <w:rStyle w:val="hgkelc"/>
          <w:b/>
          <w:bCs/>
          <w:sz w:val="24"/>
          <w:szCs w:val="24"/>
        </w:rPr>
        <w:t>jodidové tablety</w:t>
      </w:r>
      <w:r w:rsidR="00BA1C41">
        <w:rPr>
          <w:rStyle w:val="hgkelc"/>
          <w:b/>
          <w:bCs/>
          <w:sz w:val="24"/>
          <w:szCs w:val="24"/>
        </w:rPr>
        <w:t xml:space="preserve"> </w:t>
      </w:r>
      <w:r w:rsidR="00BA1C41">
        <w:rPr>
          <w:rStyle w:val="hgkelc"/>
          <w:bCs/>
          <w:sz w:val="24"/>
          <w:szCs w:val="24"/>
        </w:rPr>
        <w:t xml:space="preserve">(s účinnou látkou </w:t>
      </w:r>
      <w:r w:rsidR="00BA1C41" w:rsidRPr="00ED733B">
        <w:rPr>
          <w:rStyle w:val="hgkelc"/>
          <w:b/>
          <w:bCs/>
          <w:sz w:val="24"/>
          <w:szCs w:val="24"/>
        </w:rPr>
        <w:t>KI</w:t>
      </w:r>
      <w:r w:rsidR="00BA1C41">
        <w:rPr>
          <w:rStyle w:val="hgkelc"/>
          <w:bCs/>
          <w:sz w:val="24"/>
          <w:szCs w:val="24"/>
        </w:rPr>
        <w:t>)</w:t>
      </w:r>
      <w:r>
        <w:rPr>
          <w:rStyle w:val="hgkelc"/>
          <w:bCs/>
          <w:sz w:val="24"/>
          <w:szCs w:val="24"/>
        </w:rPr>
        <w:t xml:space="preserve"> dokáží v případě kritického stupně radiace </w:t>
      </w:r>
      <w:r w:rsidRPr="00BA1C41">
        <w:rPr>
          <w:rStyle w:val="hgkelc"/>
          <w:b/>
          <w:bCs/>
          <w:sz w:val="24"/>
          <w:szCs w:val="24"/>
        </w:rPr>
        <w:t>zabránit</w:t>
      </w:r>
      <w:r>
        <w:rPr>
          <w:rStyle w:val="hgkelc"/>
          <w:bCs/>
          <w:sz w:val="24"/>
          <w:szCs w:val="24"/>
        </w:rPr>
        <w:t xml:space="preserve"> </w:t>
      </w:r>
      <w:r w:rsidRPr="00BA1C41">
        <w:rPr>
          <w:rStyle w:val="hgkelc"/>
          <w:b/>
          <w:bCs/>
          <w:sz w:val="24"/>
          <w:szCs w:val="24"/>
        </w:rPr>
        <w:t>poškození štítné žlázy</w:t>
      </w:r>
    </w:p>
    <w:p w14:paraId="72B01F9B" w14:textId="3A6C3CFE" w:rsidR="00BA1C41" w:rsidRPr="00BA1C41" w:rsidRDefault="00BA1C41" w:rsidP="00BA1C41">
      <w:pPr>
        <w:pStyle w:val="Odstavecseseznamem"/>
        <w:tabs>
          <w:tab w:val="left" w:pos="231"/>
          <w:tab w:val="left" w:pos="249"/>
        </w:tabs>
        <w:ind w:left="231" w:right="275" w:firstLine="0"/>
        <w:rPr>
          <w:b/>
          <w:sz w:val="24"/>
          <w:szCs w:val="24"/>
        </w:rPr>
      </w:pPr>
      <w:r w:rsidRPr="00BA1C41">
        <w:rPr>
          <w:sz w:val="24"/>
          <w:szCs w:val="24"/>
          <w:shd w:val="clear" w:color="auto" w:fill="FFFFFF"/>
        </w:rPr>
        <w:t>při výbuchu jaderné bomby nebo jaderného reaktoru se do ovzduší uvolňuje několik radioaktivních látek. Mezi ně se řadí</w:t>
      </w:r>
      <w:r>
        <w:rPr>
          <w:sz w:val="24"/>
          <w:szCs w:val="24"/>
          <w:shd w:val="clear" w:color="auto" w:fill="FFFFFF"/>
        </w:rPr>
        <w:t xml:space="preserve"> </w:t>
      </w:r>
      <w:r w:rsidRPr="00ED733B">
        <w:rPr>
          <w:b/>
          <w:sz w:val="24"/>
          <w:szCs w:val="24"/>
          <w:shd w:val="clear" w:color="auto" w:fill="FFFFFF"/>
          <w:vertAlign w:val="superscript"/>
        </w:rPr>
        <w:t>131</w:t>
      </w:r>
      <w:r w:rsidRPr="00ED733B">
        <w:rPr>
          <w:b/>
          <w:sz w:val="24"/>
          <w:szCs w:val="24"/>
          <w:shd w:val="clear" w:color="auto" w:fill="FFFFFF"/>
        </w:rPr>
        <w:t>I</w:t>
      </w:r>
      <w:r w:rsidRPr="00BA1C41">
        <w:rPr>
          <w:sz w:val="24"/>
          <w:szCs w:val="24"/>
          <w:shd w:val="clear" w:color="auto" w:fill="FFFFFF"/>
        </w:rPr>
        <w:t xml:space="preserve">, ten se kumuluje hlavně ve štítné žláze. To přispívá ke vzniku rakoviny štítné žlázy, na kterou lidé trpěli zejména po černobylské havárii. Když si vezmete tablety jodu, štítná žláza se nasytí neradioaktivním jodem. Díky tomu už nezbývá žádné místo </w:t>
      </w:r>
      <w:r>
        <w:rPr>
          <w:sz w:val="24"/>
          <w:szCs w:val="24"/>
          <w:shd w:val="clear" w:color="auto" w:fill="FFFFFF"/>
        </w:rPr>
        <w:t xml:space="preserve">pro radioaktivní izotop </w:t>
      </w:r>
      <w:r>
        <w:rPr>
          <w:sz w:val="24"/>
          <w:szCs w:val="24"/>
          <w:shd w:val="clear" w:color="auto" w:fill="FFFFFF"/>
          <w:vertAlign w:val="superscript"/>
        </w:rPr>
        <w:t>131</w:t>
      </w:r>
      <w:r>
        <w:rPr>
          <w:sz w:val="24"/>
          <w:szCs w:val="24"/>
          <w:shd w:val="clear" w:color="auto" w:fill="FFFFFF"/>
        </w:rPr>
        <w:t>I</w:t>
      </w:r>
      <w:r w:rsidRPr="00BA1C41">
        <w:rPr>
          <w:sz w:val="24"/>
          <w:szCs w:val="24"/>
          <w:shd w:val="clear" w:color="auto" w:fill="FFFFFF"/>
        </w:rPr>
        <w:t>, a tak ho tělo vyloučí ven. Riziko vzniku rakoviny tak klesá. </w:t>
      </w:r>
    </w:p>
    <w:p w14:paraId="0C094CC6" w14:textId="77777777" w:rsidR="001F5D96" w:rsidRDefault="001F5D96">
      <w:pPr>
        <w:pStyle w:val="Zkladntext"/>
      </w:pPr>
    </w:p>
    <w:p w14:paraId="0C094CC7" w14:textId="6267FE9A" w:rsidR="001F5D96" w:rsidRDefault="00740851">
      <w:pPr>
        <w:pStyle w:val="Zkladntext"/>
        <w:ind w:left="111"/>
        <w:rPr>
          <w:spacing w:val="-2"/>
        </w:rPr>
      </w:pPr>
      <w:r>
        <w:rPr>
          <w:u w:val="single"/>
        </w:rPr>
        <w:t>Lihový</w:t>
      </w:r>
      <w:r>
        <w:rPr>
          <w:spacing w:val="-11"/>
          <w:u w:val="single"/>
        </w:rPr>
        <w:t xml:space="preserve"> </w:t>
      </w:r>
      <w:r>
        <w:rPr>
          <w:u w:val="single"/>
        </w:rPr>
        <w:t>roztok</w:t>
      </w:r>
      <w:r>
        <w:rPr>
          <w:spacing w:val="-6"/>
          <w:u w:val="single"/>
        </w:rPr>
        <w:t xml:space="preserve"> </w:t>
      </w:r>
      <w:r>
        <w:rPr>
          <w:u w:val="single"/>
        </w:rPr>
        <w:t>jodu</w:t>
      </w:r>
      <w:r>
        <w:rPr>
          <w:spacing w:val="-7"/>
        </w:rPr>
        <w:t xml:space="preserve"> </w:t>
      </w:r>
      <w:r>
        <w:t>(</w:t>
      </w:r>
      <w:r w:rsidRPr="00EE5F93">
        <w:rPr>
          <w:b/>
        </w:rPr>
        <w:t>jodová</w:t>
      </w:r>
      <w:r w:rsidRPr="00EE5F93">
        <w:rPr>
          <w:b/>
          <w:spacing w:val="-7"/>
        </w:rPr>
        <w:t xml:space="preserve"> </w:t>
      </w:r>
      <w:r w:rsidRPr="00EE5F93">
        <w:rPr>
          <w:b/>
        </w:rPr>
        <w:t>tinktura</w:t>
      </w:r>
      <w:r>
        <w:t>)</w:t>
      </w:r>
      <w:r>
        <w:rPr>
          <w:spacing w:val="-6"/>
        </w:rPr>
        <w:t xml:space="preserve"> </w:t>
      </w:r>
      <w:r>
        <w:t>–</w:t>
      </w:r>
      <w:r>
        <w:rPr>
          <w:spacing w:val="-7"/>
        </w:rPr>
        <w:t xml:space="preserve"> </w:t>
      </w:r>
      <w:r>
        <w:t>používá</w:t>
      </w:r>
      <w:r>
        <w:rPr>
          <w:spacing w:val="-6"/>
        </w:rPr>
        <w:t xml:space="preserve"> </w:t>
      </w:r>
      <w:r>
        <w:t>se</w:t>
      </w:r>
      <w:r>
        <w:rPr>
          <w:spacing w:val="-5"/>
        </w:rPr>
        <w:t xml:space="preserve"> </w:t>
      </w:r>
      <w:r>
        <w:t>k</w:t>
      </w:r>
      <w:r>
        <w:rPr>
          <w:spacing w:val="-6"/>
        </w:rPr>
        <w:t xml:space="preserve"> </w:t>
      </w:r>
      <w:r>
        <w:t>dezinfekci</w:t>
      </w:r>
      <w:r>
        <w:rPr>
          <w:spacing w:val="-6"/>
        </w:rPr>
        <w:t xml:space="preserve"> </w:t>
      </w:r>
      <w:r>
        <w:t>a</w:t>
      </w:r>
      <w:r>
        <w:rPr>
          <w:spacing w:val="-6"/>
        </w:rPr>
        <w:t xml:space="preserve"> </w:t>
      </w:r>
      <w:r>
        <w:t>k</w:t>
      </w:r>
      <w:r>
        <w:rPr>
          <w:spacing w:val="-6"/>
        </w:rPr>
        <w:t xml:space="preserve"> </w:t>
      </w:r>
      <w:r w:rsidRPr="006F103D">
        <w:rPr>
          <w:b/>
        </w:rPr>
        <w:t>důkazu</w:t>
      </w:r>
      <w:r w:rsidRPr="006F103D">
        <w:rPr>
          <w:b/>
          <w:spacing w:val="-6"/>
        </w:rPr>
        <w:t xml:space="preserve"> </w:t>
      </w:r>
      <w:r w:rsidRPr="006F103D">
        <w:rPr>
          <w:b/>
        </w:rPr>
        <w:t>škrobu</w:t>
      </w:r>
      <w:r>
        <w:rPr>
          <w:spacing w:val="-5"/>
        </w:rPr>
        <w:t xml:space="preserve"> </w:t>
      </w:r>
      <w:r>
        <w:t>(</w:t>
      </w:r>
      <w:r w:rsidRPr="006F103D">
        <w:rPr>
          <w:b/>
          <w:color w:val="0070C0"/>
        </w:rPr>
        <w:t>modré</w:t>
      </w:r>
      <w:r>
        <w:rPr>
          <w:spacing w:val="-7"/>
        </w:rPr>
        <w:t xml:space="preserve"> </w:t>
      </w:r>
      <w:r w:rsidR="006F103D">
        <w:rPr>
          <w:spacing w:val="-2"/>
        </w:rPr>
        <w:t>z</w:t>
      </w:r>
      <w:r>
        <w:rPr>
          <w:spacing w:val="-2"/>
        </w:rPr>
        <w:t>barvení)</w:t>
      </w:r>
    </w:p>
    <w:p w14:paraId="4A9F37C1" w14:textId="77777777" w:rsidR="00022DD0" w:rsidRDefault="00022DD0">
      <w:pPr>
        <w:pStyle w:val="Zkladntext"/>
        <w:ind w:left="111"/>
        <w:rPr>
          <w:spacing w:val="-2"/>
        </w:rPr>
      </w:pPr>
    </w:p>
    <w:p w14:paraId="21E29631" w14:textId="621DB9AD" w:rsidR="00022DD0" w:rsidRDefault="00022DD0">
      <w:pPr>
        <w:pStyle w:val="Zkladntext"/>
        <w:ind w:left="111"/>
      </w:pPr>
      <w:proofErr w:type="spellStart"/>
      <w:r>
        <w:rPr>
          <w:b/>
          <w:bCs/>
        </w:rPr>
        <w:t>Jodisol</w:t>
      </w:r>
      <w:proofErr w:type="spellEnd"/>
      <w:r>
        <w:t xml:space="preserve"> je </w:t>
      </w:r>
      <w:r w:rsidRPr="00022DD0">
        <w:rPr>
          <w:b/>
        </w:rPr>
        <w:t>dezinfekční prostředek</w:t>
      </w:r>
      <w:r>
        <w:t xml:space="preserve"> vhodný k použití nejen ve zdravotnictví, ale také v domácnostech.</w:t>
      </w:r>
    </w:p>
    <w:p w14:paraId="2B7E6EBC" w14:textId="254A0040" w:rsidR="00022DD0" w:rsidRDefault="00022DD0">
      <w:pPr>
        <w:pStyle w:val="Zkladntext"/>
        <w:ind w:left="111"/>
      </w:pPr>
      <w:r w:rsidRPr="00022DD0">
        <w:rPr>
          <w:bCs/>
        </w:rPr>
        <w:t>Jedná se o alkoholový roztok obsahující látku s vázaným jódem</w:t>
      </w:r>
      <w:r>
        <w:rPr>
          <w:b/>
          <w:bCs/>
        </w:rPr>
        <w:t xml:space="preserve">. </w:t>
      </w:r>
      <w:r>
        <w:t>Je v</w:t>
      </w:r>
      <w:r>
        <w:t xml:space="preserve">hodným pomocníkem také při </w:t>
      </w:r>
      <w:r w:rsidRPr="00CD4751">
        <w:rPr>
          <w:b/>
        </w:rPr>
        <w:t xml:space="preserve">odstraňování přisátého </w:t>
      </w:r>
      <w:hyperlink r:id="rId18" w:tooltip="Klíšťatovití" w:history="1">
        <w:r w:rsidRPr="00CD4751">
          <w:rPr>
            <w:rStyle w:val="Hypertextovodkaz"/>
            <w:b/>
            <w:color w:val="auto"/>
            <w:u w:val="none"/>
          </w:rPr>
          <w:t>klíštěte</w:t>
        </w:r>
      </w:hyperlink>
      <w:r w:rsidRPr="00022DD0">
        <w:t>.</w:t>
      </w:r>
      <w:r>
        <w:t xml:space="preserve"> </w:t>
      </w:r>
      <w:proofErr w:type="spellStart"/>
      <w:r>
        <w:t>Jodisol</w:t>
      </w:r>
      <w:proofErr w:type="spellEnd"/>
      <w:r>
        <w:t xml:space="preserve"> lze použít</w:t>
      </w:r>
      <w:r>
        <w:t xml:space="preserve"> i</w:t>
      </w:r>
      <w:r>
        <w:t xml:space="preserve"> </w:t>
      </w:r>
      <w:r w:rsidRPr="00022DD0">
        <w:rPr>
          <w:b/>
        </w:rPr>
        <w:t>k vyčištění vody</w:t>
      </w:r>
      <w:r>
        <w:t xml:space="preserve">, u které není jistota, zda je pitná – a to tak, že se přidají 4 kapky </w:t>
      </w:r>
      <w:proofErr w:type="spellStart"/>
      <w:r>
        <w:t>Jodisolu</w:t>
      </w:r>
      <w:proofErr w:type="spellEnd"/>
      <w:r>
        <w:t xml:space="preserve"> na </w:t>
      </w:r>
      <w:proofErr w:type="gramStart"/>
      <w:r>
        <w:t>1l</w:t>
      </w:r>
      <w:proofErr w:type="gramEnd"/>
      <w:r>
        <w:t xml:space="preserve"> vody, směs se protřepe nebo zamíchá a </w:t>
      </w:r>
      <w:proofErr w:type="spellStart"/>
      <w:r>
        <w:t>Jodisol</w:t>
      </w:r>
      <w:proofErr w:type="spellEnd"/>
      <w:r>
        <w:t xml:space="preserve"> se nechá 1,5–2 hodiny</w:t>
      </w:r>
      <w:r>
        <w:t xml:space="preserve"> </w:t>
      </w:r>
      <w:r>
        <w:t>působit.</w:t>
      </w:r>
      <w:r>
        <w:t xml:space="preserve">                                                                                       </w:t>
      </w:r>
    </w:p>
    <w:p w14:paraId="296918E9" w14:textId="0BFFC1A1" w:rsidR="00022DD0" w:rsidRDefault="00022DD0">
      <w:pPr>
        <w:pStyle w:val="Zkladntext"/>
        <w:ind w:left="111"/>
      </w:pPr>
      <w:r>
        <w:t xml:space="preserve">                                                                                                                                </w:t>
      </w:r>
      <w:r>
        <w:rPr>
          <w:noProof/>
        </w:rPr>
        <w:drawing>
          <wp:inline distT="0" distB="0" distL="0" distR="0" wp14:anchorId="66A2F3A1" wp14:editId="01952F51">
            <wp:extent cx="771525" cy="771525"/>
            <wp:effectExtent l="0" t="0" r="9525" b="9525"/>
            <wp:docPr id="4" name="Obrázek 4" descr="https://upload.wikimedia.org/wikipedia/commons/thumb/0/04/Jodisol.jpg/220px-Jodi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Jodisol.jpg/220px-Jodiso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6950" cy="806950"/>
                    </a:xfrm>
                    <a:prstGeom prst="rect">
                      <a:avLst/>
                    </a:prstGeom>
                    <a:noFill/>
                    <a:ln>
                      <a:noFill/>
                    </a:ln>
                  </pic:spPr>
                </pic:pic>
              </a:graphicData>
            </a:graphic>
          </wp:inline>
        </w:drawing>
      </w:r>
    </w:p>
    <w:p w14:paraId="4797561B" w14:textId="77777777" w:rsidR="00D15ABB" w:rsidRDefault="00D15ABB">
      <w:pPr>
        <w:pStyle w:val="Zkladntext"/>
        <w:ind w:left="111"/>
      </w:pPr>
    </w:p>
    <w:p w14:paraId="66D05C04" w14:textId="2A7B1A23" w:rsidR="00740851" w:rsidRDefault="00740851">
      <w:pPr>
        <w:pStyle w:val="Zkladntext"/>
      </w:pPr>
      <w:r>
        <w:t xml:space="preserve">                                                                        </w:t>
      </w:r>
    </w:p>
    <w:p w14:paraId="0C094CC9" w14:textId="77777777" w:rsidR="001F5D96" w:rsidRDefault="001F5D96">
      <w:pPr>
        <w:pStyle w:val="Zkladntext"/>
        <w:spacing w:before="5"/>
      </w:pPr>
    </w:p>
    <w:p w14:paraId="0C094CCA" w14:textId="77777777" w:rsidR="001F5D96" w:rsidRPr="00091191" w:rsidRDefault="00740851">
      <w:pPr>
        <w:pStyle w:val="Zkladntext"/>
        <w:ind w:left="111"/>
        <w:rPr>
          <w:b/>
        </w:rPr>
      </w:pPr>
      <w:r w:rsidRPr="00091191">
        <w:rPr>
          <w:b/>
          <w:noProof/>
          <w:lang w:eastAsia="cs-CZ"/>
        </w:rPr>
        <w:drawing>
          <wp:anchor distT="0" distB="0" distL="0" distR="0" simplePos="0" relativeHeight="251657728" behindDoc="0" locked="0" layoutInCell="1" allowOverlap="1" wp14:anchorId="0C094CD5" wp14:editId="7244958E">
            <wp:simplePos x="0" y="0"/>
            <wp:positionH relativeFrom="page">
              <wp:posOffset>2139695</wp:posOffset>
            </wp:positionH>
            <wp:positionV relativeFrom="paragraph">
              <wp:posOffset>-95256</wp:posOffset>
            </wp:positionV>
            <wp:extent cx="600456" cy="582167"/>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0" cstate="print"/>
                    <a:stretch>
                      <a:fillRect/>
                    </a:stretch>
                  </pic:blipFill>
                  <pic:spPr>
                    <a:xfrm>
                      <a:off x="0" y="0"/>
                      <a:ext cx="600456" cy="582167"/>
                    </a:xfrm>
                    <a:prstGeom prst="rect">
                      <a:avLst/>
                    </a:prstGeom>
                  </pic:spPr>
                </pic:pic>
              </a:graphicData>
            </a:graphic>
          </wp:anchor>
        </w:drawing>
      </w:r>
      <w:r w:rsidRPr="00091191">
        <w:rPr>
          <w:b/>
          <w:u w:val="thick"/>
        </w:rPr>
        <w:t>Astat</w:t>
      </w:r>
      <w:r w:rsidRPr="00091191">
        <w:rPr>
          <w:b/>
          <w:spacing w:val="32"/>
          <w:u w:val="thick"/>
        </w:rPr>
        <w:t xml:space="preserve"> </w:t>
      </w:r>
      <w:r w:rsidRPr="00091191">
        <w:rPr>
          <w:b/>
          <w:spacing w:val="-5"/>
          <w:u w:val="thick"/>
        </w:rPr>
        <w:t>At</w:t>
      </w:r>
    </w:p>
    <w:p w14:paraId="0C094CCB" w14:textId="05F56BCD" w:rsidR="001F5D96" w:rsidRPr="00091191" w:rsidRDefault="00740851">
      <w:pPr>
        <w:pStyle w:val="Odstavecseseznamem"/>
        <w:numPr>
          <w:ilvl w:val="0"/>
          <w:numId w:val="1"/>
        </w:numPr>
        <w:tabs>
          <w:tab w:val="left" w:pos="249"/>
        </w:tabs>
        <w:spacing w:before="271"/>
        <w:ind w:left="249" w:hanging="138"/>
        <w:rPr>
          <w:sz w:val="24"/>
        </w:rPr>
      </w:pPr>
      <w:r w:rsidRPr="00091191">
        <w:rPr>
          <w:b/>
          <w:sz w:val="24"/>
        </w:rPr>
        <w:t>radioaktivní</w:t>
      </w:r>
      <w:r>
        <w:rPr>
          <w:spacing w:val="-15"/>
          <w:sz w:val="24"/>
        </w:rPr>
        <w:t xml:space="preserve"> </w:t>
      </w:r>
      <w:r>
        <w:rPr>
          <w:spacing w:val="-4"/>
          <w:sz w:val="24"/>
        </w:rPr>
        <w:t>prvek</w:t>
      </w:r>
    </w:p>
    <w:p w14:paraId="33353AEA" w14:textId="275C6BC0" w:rsidR="00091191" w:rsidRDefault="00091191">
      <w:pPr>
        <w:pStyle w:val="Odstavecseseznamem"/>
        <w:numPr>
          <w:ilvl w:val="0"/>
          <w:numId w:val="1"/>
        </w:numPr>
        <w:tabs>
          <w:tab w:val="left" w:pos="249"/>
        </w:tabs>
        <w:spacing w:before="271"/>
        <w:ind w:left="249" w:hanging="138"/>
        <w:rPr>
          <w:sz w:val="24"/>
        </w:rPr>
      </w:pPr>
      <w:r>
        <w:rPr>
          <w:sz w:val="24"/>
        </w:rPr>
        <w:t xml:space="preserve">název prvku pochází z řeckého slova </w:t>
      </w:r>
      <w:proofErr w:type="spellStart"/>
      <w:r w:rsidRPr="006F103D">
        <w:rPr>
          <w:b/>
          <w:i/>
          <w:sz w:val="24"/>
        </w:rPr>
        <w:t>astatos</w:t>
      </w:r>
      <w:proofErr w:type="spellEnd"/>
      <w:r>
        <w:rPr>
          <w:sz w:val="24"/>
        </w:rPr>
        <w:t xml:space="preserve"> – nestabilní </w:t>
      </w:r>
    </w:p>
    <w:p w14:paraId="0C094CCC" w14:textId="50497141" w:rsidR="001F5D96" w:rsidRPr="00775CA1" w:rsidRDefault="00740851">
      <w:pPr>
        <w:pStyle w:val="Odstavecseseznamem"/>
        <w:numPr>
          <w:ilvl w:val="0"/>
          <w:numId w:val="1"/>
        </w:numPr>
        <w:tabs>
          <w:tab w:val="left" w:pos="249"/>
        </w:tabs>
        <w:ind w:left="249" w:hanging="138"/>
        <w:rPr>
          <w:sz w:val="24"/>
        </w:rPr>
      </w:pPr>
      <w:r>
        <w:rPr>
          <w:sz w:val="24"/>
        </w:rPr>
        <w:t>v</w:t>
      </w:r>
      <w:r>
        <w:rPr>
          <w:spacing w:val="-8"/>
          <w:sz w:val="24"/>
        </w:rPr>
        <w:t xml:space="preserve"> </w:t>
      </w:r>
      <w:r>
        <w:rPr>
          <w:sz w:val="24"/>
        </w:rPr>
        <w:t>přírodě</w:t>
      </w:r>
      <w:r>
        <w:rPr>
          <w:spacing w:val="-7"/>
          <w:sz w:val="24"/>
        </w:rPr>
        <w:t xml:space="preserve"> </w:t>
      </w:r>
      <w:r>
        <w:rPr>
          <w:sz w:val="24"/>
        </w:rPr>
        <w:t>se</w:t>
      </w:r>
      <w:r>
        <w:rPr>
          <w:spacing w:val="-7"/>
          <w:sz w:val="24"/>
        </w:rPr>
        <w:t xml:space="preserve"> </w:t>
      </w:r>
      <w:r>
        <w:rPr>
          <w:sz w:val="24"/>
        </w:rPr>
        <w:t>vyskytuje</w:t>
      </w:r>
      <w:r>
        <w:rPr>
          <w:spacing w:val="-5"/>
          <w:sz w:val="24"/>
        </w:rPr>
        <w:t xml:space="preserve"> </w:t>
      </w:r>
      <w:r>
        <w:rPr>
          <w:spacing w:val="-4"/>
          <w:sz w:val="24"/>
        </w:rPr>
        <w:t>málo</w:t>
      </w:r>
    </w:p>
    <w:p w14:paraId="7D543713" w14:textId="6F8D2A87" w:rsidR="00775CA1" w:rsidRDefault="00775CA1" w:rsidP="00775CA1">
      <w:pPr>
        <w:tabs>
          <w:tab w:val="left" w:pos="249"/>
        </w:tabs>
      </w:pPr>
    </w:p>
    <w:p w14:paraId="15A5747B" w14:textId="07725AD8" w:rsidR="00022DD0" w:rsidRDefault="00022DD0" w:rsidP="00775CA1">
      <w:pPr>
        <w:tabs>
          <w:tab w:val="left" w:pos="249"/>
        </w:tabs>
      </w:pPr>
    </w:p>
    <w:p w14:paraId="4913C0DF" w14:textId="15DB11E4" w:rsidR="00022DD0" w:rsidRDefault="00022DD0" w:rsidP="00775CA1">
      <w:pPr>
        <w:tabs>
          <w:tab w:val="left" w:pos="249"/>
        </w:tabs>
      </w:pPr>
    </w:p>
    <w:p w14:paraId="104A1A5E" w14:textId="05E24704" w:rsidR="00022DD0" w:rsidRDefault="00022DD0" w:rsidP="00775CA1">
      <w:pPr>
        <w:tabs>
          <w:tab w:val="left" w:pos="249"/>
        </w:tabs>
      </w:pPr>
    </w:p>
    <w:p w14:paraId="54CB2723" w14:textId="2FBB1CE5" w:rsidR="00022DD0" w:rsidRDefault="00022DD0" w:rsidP="00775CA1">
      <w:pPr>
        <w:tabs>
          <w:tab w:val="left" w:pos="249"/>
        </w:tabs>
      </w:pPr>
    </w:p>
    <w:p w14:paraId="38504652" w14:textId="77777777" w:rsidR="00D15ABB" w:rsidRDefault="00D15ABB" w:rsidP="00775CA1">
      <w:pPr>
        <w:tabs>
          <w:tab w:val="left" w:pos="249"/>
        </w:tabs>
      </w:pPr>
    </w:p>
    <w:p w14:paraId="4C5D048C" w14:textId="7AA69C6A" w:rsidR="00022DD0" w:rsidRDefault="00022DD0" w:rsidP="00775CA1">
      <w:pPr>
        <w:tabs>
          <w:tab w:val="left" w:pos="249"/>
        </w:tabs>
      </w:pPr>
    </w:p>
    <w:p w14:paraId="64CB8C89" w14:textId="77777777" w:rsidR="00D15ABB" w:rsidRDefault="00D15ABB" w:rsidP="00775CA1">
      <w:pPr>
        <w:tabs>
          <w:tab w:val="left" w:pos="249"/>
        </w:tabs>
      </w:pPr>
      <w:bookmarkStart w:id="0" w:name="_GoBack"/>
      <w:bookmarkEnd w:id="0"/>
    </w:p>
    <w:p w14:paraId="170E61E9" w14:textId="1DCEF25A" w:rsidR="00022DD0" w:rsidRDefault="00022DD0" w:rsidP="00775CA1">
      <w:pPr>
        <w:tabs>
          <w:tab w:val="left" w:pos="249"/>
        </w:tabs>
      </w:pPr>
    </w:p>
    <w:p w14:paraId="27341DD8" w14:textId="77777777" w:rsidR="00022DD0" w:rsidRDefault="00022DD0" w:rsidP="00775CA1">
      <w:pPr>
        <w:tabs>
          <w:tab w:val="left" w:pos="249"/>
        </w:tabs>
      </w:pPr>
    </w:p>
    <w:p w14:paraId="7E30EEDE" w14:textId="66127FB4" w:rsidR="00775CA1" w:rsidRPr="00775CA1" w:rsidRDefault="00775CA1" w:rsidP="00775CA1">
      <w:pPr>
        <w:tabs>
          <w:tab w:val="left" w:pos="249"/>
        </w:tabs>
        <w:jc w:val="center"/>
        <w:rPr>
          <w:sz w:val="24"/>
        </w:rPr>
      </w:pPr>
      <w:r>
        <w:t xml:space="preserve">Milan Haminger, </w:t>
      </w:r>
      <w:proofErr w:type="spellStart"/>
      <w:r>
        <w:t>BiGy</w:t>
      </w:r>
      <w:proofErr w:type="spellEnd"/>
      <w:r>
        <w:t xml:space="preserve"> Brno 2024©</w:t>
      </w:r>
    </w:p>
    <w:sectPr w:rsidR="00775CA1" w:rsidRPr="00775CA1" w:rsidSect="00E16F2E">
      <w:type w:val="continuous"/>
      <w:pgSz w:w="11900" w:h="16840"/>
      <w:pgMar w:top="284" w:right="418"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C7BF7"/>
    <w:multiLevelType w:val="hybridMultilevel"/>
    <w:tmpl w:val="FCD4DEBE"/>
    <w:lvl w:ilvl="0" w:tplc="B50898A4">
      <w:numFmt w:val="bullet"/>
      <w:lvlText w:val="-"/>
      <w:lvlJc w:val="left"/>
      <w:pPr>
        <w:ind w:left="232" w:hanging="140"/>
      </w:pPr>
      <w:rPr>
        <w:rFonts w:ascii="Times New Roman" w:eastAsia="Times New Roman" w:hAnsi="Times New Roman" w:cs="Times New Roman" w:hint="default"/>
        <w:b w:val="0"/>
        <w:bCs w:val="0"/>
        <w:i w:val="0"/>
        <w:iCs w:val="0"/>
        <w:spacing w:val="0"/>
        <w:w w:val="99"/>
        <w:sz w:val="24"/>
        <w:szCs w:val="24"/>
        <w:lang w:val="cs-CZ" w:eastAsia="en-US" w:bidi="ar-SA"/>
      </w:rPr>
    </w:lvl>
    <w:lvl w:ilvl="1" w:tplc="52AE4AA0">
      <w:numFmt w:val="bullet"/>
      <w:lvlText w:val="-"/>
      <w:lvlJc w:val="left"/>
      <w:pPr>
        <w:ind w:left="1072" w:hanging="360"/>
      </w:pPr>
      <w:rPr>
        <w:rFonts w:ascii="Times New Roman" w:eastAsia="Times New Roman" w:hAnsi="Times New Roman" w:cs="Times New Roman" w:hint="default"/>
        <w:b w:val="0"/>
        <w:bCs w:val="0"/>
        <w:i w:val="0"/>
        <w:iCs w:val="0"/>
        <w:spacing w:val="0"/>
        <w:w w:val="99"/>
        <w:sz w:val="24"/>
        <w:szCs w:val="24"/>
        <w:lang w:val="cs-CZ" w:eastAsia="en-US" w:bidi="ar-SA"/>
      </w:rPr>
    </w:lvl>
    <w:lvl w:ilvl="2" w:tplc="421A616A">
      <w:numFmt w:val="bullet"/>
      <w:lvlText w:val="•"/>
      <w:lvlJc w:val="left"/>
      <w:pPr>
        <w:ind w:left="2064" w:hanging="360"/>
      </w:pPr>
      <w:rPr>
        <w:rFonts w:hint="default"/>
        <w:lang w:val="cs-CZ" w:eastAsia="en-US" w:bidi="ar-SA"/>
      </w:rPr>
    </w:lvl>
    <w:lvl w:ilvl="3" w:tplc="AC70B5C8">
      <w:numFmt w:val="bullet"/>
      <w:lvlText w:val="•"/>
      <w:lvlJc w:val="left"/>
      <w:pPr>
        <w:ind w:left="3048" w:hanging="360"/>
      </w:pPr>
      <w:rPr>
        <w:rFonts w:hint="default"/>
        <w:lang w:val="cs-CZ" w:eastAsia="en-US" w:bidi="ar-SA"/>
      </w:rPr>
    </w:lvl>
    <w:lvl w:ilvl="4" w:tplc="5EE629BC">
      <w:numFmt w:val="bullet"/>
      <w:lvlText w:val="•"/>
      <w:lvlJc w:val="left"/>
      <w:pPr>
        <w:ind w:left="4033" w:hanging="360"/>
      </w:pPr>
      <w:rPr>
        <w:rFonts w:hint="default"/>
        <w:lang w:val="cs-CZ" w:eastAsia="en-US" w:bidi="ar-SA"/>
      </w:rPr>
    </w:lvl>
    <w:lvl w:ilvl="5" w:tplc="5DCE1E90">
      <w:numFmt w:val="bullet"/>
      <w:lvlText w:val="•"/>
      <w:lvlJc w:val="left"/>
      <w:pPr>
        <w:ind w:left="5017" w:hanging="360"/>
      </w:pPr>
      <w:rPr>
        <w:rFonts w:hint="default"/>
        <w:lang w:val="cs-CZ" w:eastAsia="en-US" w:bidi="ar-SA"/>
      </w:rPr>
    </w:lvl>
    <w:lvl w:ilvl="6" w:tplc="CD861264">
      <w:numFmt w:val="bullet"/>
      <w:lvlText w:val="•"/>
      <w:lvlJc w:val="left"/>
      <w:pPr>
        <w:ind w:left="6002" w:hanging="360"/>
      </w:pPr>
      <w:rPr>
        <w:rFonts w:hint="default"/>
        <w:lang w:val="cs-CZ" w:eastAsia="en-US" w:bidi="ar-SA"/>
      </w:rPr>
    </w:lvl>
    <w:lvl w:ilvl="7" w:tplc="0250062A">
      <w:numFmt w:val="bullet"/>
      <w:lvlText w:val="•"/>
      <w:lvlJc w:val="left"/>
      <w:pPr>
        <w:ind w:left="6986" w:hanging="360"/>
      </w:pPr>
      <w:rPr>
        <w:rFonts w:hint="default"/>
        <w:lang w:val="cs-CZ" w:eastAsia="en-US" w:bidi="ar-SA"/>
      </w:rPr>
    </w:lvl>
    <w:lvl w:ilvl="8" w:tplc="F4309BB8">
      <w:numFmt w:val="bullet"/>
      <w:lvlText w:val="•"/>
      <w:lvlJc w:val="left"/>
      <w:pPr>
        <w:ind w:left="7971" w:hanging="360"/>
      </w:pPr>
      <w:rPr>
        <w:rFonts w:hint="default"/>
        <w:lang w:val="cs-C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F5D96"/>
    <w:rsid w:val="0001053F"/>
    <w:rsid w:val="00022DD0"/>
    <w:rsid w:val="00081854"/>
    <w:rsid w:val="00091191"/>
    <w:rsid w:val="000919E3"/>
    <w:rsid w:val="000F3F12"/>
    <w:rsid w:val="000F53C7"/>
    <w:rsid w:val="00146FDB"/>
    <w:rsid w:val="001C38C1"/>
    <w:rsid w:val="001F5D96"/>
    <w:rsid w:val="00276AEC"/>
    <w:rsid w:val="002852C4"/>
    <w:rsid w:val="002B43B0"/>
    <w:rsid w:val="00351096"/>
    <w:rsid w:val="00370447"/>
    <w:rsid w:val="0037774F"/>
    <w:rsid w:val="00391484"/>
    <w:rsid w:val="00396E5D"/>
    <w:rsid w:val="00404B62"/>
    <w:rsid w:val="00431F3D"/>
    <w:rsid w:val="00493248"/>
    <w:rsid w:val="004C262B"/>
    <w:rsid w:val="004D54AA"/>
    <w:rsid w:val="004E3FCE"/>
    <w:rsid w:val="00520BC3"/>
    <w:rsid w:val="00541611"/>
    <w:rsid w:val="005A62A5"/>
    <w:rsid w:val="005B6F33"/>
    <w:rsid w:val="005D0066"/>
    <w:rsid w:val="00677D80"/>
    <w:rsid w:val="00681468"/>
    <w:rsid w:val="00693EB5"/>
    <w:rsid w:val="006B2226"/>
    <w:rsid w:val="006E3E75"/>
    <w:rsid w:val="006F103D"/>
    <w:rsid w:val="00740851"/>
    <w:rsid w:val="0075543E"/>
    <w:rsid w:val="00775CA1"/>
    <w:rsid w:val="0085055E"/>
    <w:rsid w:val="0087399E"/>
    <w:rsid w:val="00896739"/>
    <w:rsid w:val="008F4DB8"/>
    <w:rsid w:val="00A73FEA"/>
    <w:rsid w:val="00A87F31"/>
    <w:rsid w:val="00AF501F"/>
    <w:rsid w:val="00B15E85"/>
    <w:rsid w:val="00BA1C41"/>
    <w:rsid w:val="00C06C79"/>
    <w:rsid w:val="00C4243A"/>
    <w:rsid w:val="00CD4751"/>
    <w:rsid w:val="00D15ABB"/>
    <w:rsid w:val="00D5464F"/>
    <w:rsid w:val="00E02091"/>
    <w:rsid w:val="00E16F2E"/>
    <w:rsid w:val="00E2091F"/>
    <w:rsid w:val="00E221F7"/>
    <w:rsid w:val="00EA34D5"/>
    <w:rsid w:val="00ED733B"/>
    <w:rsid w:val="00EE5F93"/>
    <w:rsid w:val="00EF717D"/>
    <w:rsid w:val="00F57538"/>
    <w:rsid w:val="00FB0F43"/>
    <w:rsid w:val="00FC033E"/>
    <w:rsid w:val="00FC51BB"/>
    <w:rsid w:val="00FD610A"/>
    <w:rsid w:val="00FD7F97"/>
    <w:rsid w:val="00FF5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4CA2"/>
  <w15:docId w15:val="{9B20BC4C-F9CD-4488-8C4B-097EDAE7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spacing w:before="69"/>
      <w:ind w:left="111"/>
    </w:pPr>
    <w:rPr>
      <w:sz w:val="28"/>
      <w:szCs w:val="28"/>
    </w:rPr>
  </w:style>
  <w:style w:type="paragraph" w:styleId="Odstavecseseznamem">
    <w:name w:val="List Paragraph"/>
    <w:basedOn w:val="Normln"/>
    <w:uiPriority w:val="1"/>
    <w:qFormat/>
    <w:pPr>
      <w:ind w:left="249" w:hanging="138"/>
    </w:pPr>
  </w:style>
  <w:style w:type="paragraph" w:customStyle="1" w:styleId="TableParagraph">
    <w:name w:val="Table Paragraph"/>
    <w:basedOn w:val="Normln"/>
    <w:uiPriority w:val="1"/>
    <w:qFormat/>
  </w:style>
  <w:style w:type="paragraph" w:styleId="Normlnweb">
    <w:name w:val="Normal (Web)"/>
    <w:basedOn w:val="Normln"/>
    <w:uiPriority w:val="99"/>
    <w:semiHidden/>
    <w:unhideWhenUsed/>
    <w:rsid w:val="000F53C7"/>
    <w:pPr>
      <w:widowControl/>
      <w:autoSpaceDE/>
      <w:autoSpaceDN/>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0F53C7"/>
    <w:rPr>
      <w:color w:val="0000FF"/>
      <w:u w:val="single"/>
    </w:rPr>
  </w:style>
  <w:style w:type="character" w:styleId="Siln">
    <w:name w:val="Strong"/>
    <w:basedOn w:val="Standardnpsmoodstavce"/>
    <w:uiPriority w:val="22"/>
    <w:qFormat/>
    <w:rsid w:val="005A62A5"/>
    <w:rPr>
      <w:b/>
      <w:bCs/>
    </w:rPr>
  </w:style>
  <w:style w:type="character" w:customStyle="1" w:styleId="hgkelc">
    <w:name w:val="hgkelc"/>
    <w:basedOn w:val="Standardnpsmoodstavce"/>
    <w:rsid w:val="0043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evn%C3%A1_l%C3%A1tka" TargetMode="External"/><Relationship Id="rId13" Type="http://schemas.openxmlformats.org/officeDocument/2006/relationships/image" Target="media/image1.jpeg"/><Relationship Id="rId18" Type="http://schemas.openxmlformats.org/officeDocument/2006/relationships/hyperlink" Target="https://cs.wikipedia.org/wiki/Kl%C3%AD%C5%A1%C5%A5atovit%C3%A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wikipedia.org/wiki/Kapalina" TargetMode="External"/><Relationship Id="rId12" Type="http://schemas.openxmlformats.org/officeDocument/2006/relationships/hyperlink" Target="https://cs.wikipedia.org/w/index.php?title=Fluorov%C3%A1n%C3%AD_vody&amp;action=edit&amp;redlink=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cs.wikipedia.org/wiki/Plyn" TargetMode="External"/><Relationship Id="rId11" Type="http://schemas.openxmlformats.org/officeDocument/2006/relationships/hyperlink" Target="https://cs.wikipedia.org/wiki/Pitn%C3%A1_voda" TargetMode="External"/><Relationship Id="rId5" Type="http://schemas.openxmlformats.org/officeDocument/2006/relationships/hyperlink" Target="https://cs.wikipedia.org/wiki/Teplota" TargetMode="External"/><Relationship Id="rId15" Type="http://schemas.openxmlformats.org/officeDocument/2006/relationships/image" Target="media/image3.jpeg"/><Relationship Id="rId10" Type="http://schemas.openxmlformats.org/officeDocument/2006/relationships/hyperlink" Target="https://cs.wikipedia.org/wiki/Elektronegativit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cs.wikipedia.org/wiki/Sublimace"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3</Pages>
  <Words>1064</Words>
  <Characters>6282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Microsoft Word - 26. Halogeny.doc</vt:lpstr>
    </vt:vector>
  </TitlesOfParts>
  <Company>Biskupské gymnázium Brno a mateřská škola</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 Halogeny.doc</dc:title>
  <dc:creator>Presova</dc:creator>
  <cp:lastModifiedBy>Mgr. Milan Haminger</cp:lastModifiedBy>
  <cp:revision>47</cp:revision>
  <dcterms:created xsi:type="dcterms:W3CDTF">2024-04-30T20:49:00Z</dcterms:created>
  <dcterms:modified xsi:type="dcterms:W3CDTF">2024-05-28T15:37:00Z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2010-11-30T00:00:00Z</vt:filetime>
  </property>
  <property fmtid="{D5CDD505-2E9C-101B-9397-08002B2CF9AE}" pid="3" name="Creator">
    <vt:lpwstr>PrimoPDF http://www.primopdf.com</vt:lpwstr>
  </property>
  <property fmtid="{D5CDD505-2E9C-101B-9397-08002B2CF9AE}" pid="4" name="LastSaved">
    <vt:filetime>2024-04-30T00:00:00Z</vt:filetime>
  </property>
  <property fmtid="{D5CDD505-2E9C-101B-9397-08002B2CF9AE}" pid="5" name="Producer">
    <vt:lpwstr>PrimoPDF</vt:lpwstr>
  </property>
</Properties>
</file>