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E3D" w:rsidRDefault="00BF2E3D" w:rsidP="00BF2E3D">
      <w:pPr>
        <w:ind w:left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7. Funkce lineární, kvadratická, lomená</w: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Načrtněte graf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 xml:space="preserve">y= 2x-3 </w:t>
      </w:r>
      <w:r>
        <w:rPr>
          <w:sz w:val="24"/>
          <w:szCs w:val="24"/>
        </w:rPr>
        <w:t xml:space="preserve"> a funkce inverzní k této funkci a určete vlastnosti těchto funkcí.</w: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Nechť  </w:t>
      </w:r>
      <w:r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je lineární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s definičním </w:t>
      </w:r>
      <w:proofErr w:type="gramStart"/>
      <w:r>
        <w:rPr>
          <w:sz w:val="24"/>
          <w:szCs w:val="24"/>
        </w:rPr>
        <w:t xml:space="preserve">oborem </w:t>
      </w:r>
      <w:r>
        <w:rPr>
          <w:i/>
          <w:iCs/>
          <w:sz w:val="24"/>
          <w:szCs w:val="24"/>
        </w:rPr>
        <w:t xml:space="preserve">R </w:t>
      </w:r>
      <w:r>
        <w:rPr>
          <w:sz w:val="24"/>
          <w:szCs w:val="24"/>
        </w:rPr>
        <w:t xml:space="preserve"> , pro</w:t>
      </w:r>
      <w:proofErr w:type="gramEnd"/>
      <w:r>
        <w:rPr>
          <w:sz w:val="24"/>
          <w:szCs w:val="24"/>
        </w:rPr>
        <w:t xml:space="preserve"> niž platí  </w:t>
      </w:r>
      <w:r>
        <w:rPr>
          <w:position w:val="-24"/>
          <w:sz w:val="24"/>
          <w:szCs w:val="24"/>
        </w:rPr>
        <w:object w:dxaOrig="226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0.75pt" o:ole="" fillcolor="window">
            <v:imagedata r:id="rId5" o:title=""/>
          </v:shape>
          <o:OLEObject Type="Embed" ProgID="Equation.3" ShapeID="_x0000_i1025" DrawAspect="Content" ObjectID="_1671794978" r:id="rId6"/>
        </w:object>
      </w:r>
      <w:r>
        <w:rPr>
          <w:sz w:val="24"/>
          <w:szCs w:val="24"/>
        </w:rPr>
        <w:t>.</w:t>
      </w:r>
    </w:p>
    <w:p w:rsidR="00BF2E3D" w:rsidRDefault="00BF2E3D" w:rsidP="00BF2E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Vyjádřete </w:t>
      </w:r>
      <w:proofErr w:type="spellStart"/>
      <w:r>
        <w:rPr>
          <w:sz w:val="24"/>
          <w:szCs w:val="24"/>
        </w:rPr>
        <w:t>fci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předpisem  </w:t>
      </w:r>
      <w:r>
        <w:rPr>
          <w:i/>
          <w:iCs/>
          <w:sz w:val="24"/>
          <w:szCs w:val="24"/>
        </w:rPr>
        <w:t xml:space="preserve">y= </w:t>
      </w:r>
      <w:proofErr w:type="spellStart"/>
      <w:r>
        <w:rPr>
          <w:i/>
          <w:iCs/>
          <w:sz w:val="24"/>
          <w:szCs w:val="24"/>
        </w:rPr>
        <w:t>ax+b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i/>
          <w:iCs/>
          <w:position w:val="-10"/>
          <w:sz w:val="24"/>
          <w:szCs w:val="24"/>
        </w:rPr>
        <w:object w:dxaOrig="795" w:dyaOrig="315">
          <v:shape id="_x0000_i1026" type="#_x0000_t75" style="width:39.75pt;height:15.75pt" o:ole="" fillcolor="window">
            <v:imagedata r:id="rId7" o:title=""/>
          </v:shape>
          <o:OLEObject Type="Embed" ProgID="Equation.3" ShapeID="_x0000_i1026" DrawAspect="Content" ObjectID="_1671794979" r:id="rId8"/>
        </w:object>
      </w:r>
    </w:p>
    <w:p w:rsidR="00BF2E3D" w:rsidRDefault="00BF2E3D" w:rsidP="00BF2E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Určete hodnotu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v bodě </w:t>
      </w:r>
      <w:r>
        <w:rPr>
          <w:i/>
          <w:iCs/>
          <w:sz w:val="24"/>
          <w:szCs w:val="24"/>
        </w:rPr>
        <w:t>x=2</w:t>
      </w:r>
      <w:r>
        <w:rPr>
          <w:sz w:val="24"/>
          <w:szCs w:val="24"/>
        </w:rPr>
        <w:t>.</w:t>
      </w:r>
    </w:p>
    <w:p w:rsidR="00BF2E3D" w:rsidRDefault="00BF2E3D" w:rsidP="00BF2E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daná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sudá ?</w:t>
      </w:r>
      <w:proofErr w:type="gramEnd"/>
    </w:p>
    <w:p w:rsidR="00BF2E3D" w:rsidRDefault="00BF2E3D" w:rsidP="00BF2E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Sestrojte graf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</w:t>
      </w:r>
      <w:r>
        <w:rPr>
          <w:sz w:val="24"/>
          <w:szCs w:val="24"/>
        </w:rPr>
        <w:t xml:space="preserve">, která se od </w:t>
      </w:r>
      <w:r>
        <w:rPr>
          <w:i/>
          <w:iCs/>
          <w:sz w:val="24"/>
          <w:szCs w:val="24"/>
        </w:rPr>
        <w:t>f</w:t>
      </w:r>
      <w:r>
        <w:rPr>
          <w:sz w:val="24"/>
          <w:szCs w:val="24"/>
        </w:rPr>
        <w:t xml:space="preserve"> liší pouze tím, že jejím definičním oborem je interval  </w:t>
      </w:r>
      <w:r>
        <w:rPr>
          <w:position w:val="-14"/>
          <w:sz w:val="24"/>
          <w:szCs w:val="24"/>
        </w:rPr>
        <w:object w:dxaOrig="720" w:dyaOrig="405">
          <v:shape id="_x0000_i1027" type="#_x0000_t75" style="width:36pt;height:20.25pt" o:ole="" fillcolor="window">
            <v:imagedata r:id="rId9" o:title=""/>
          </v:shape>
          <o:OLEObject Type="Embed" ProgID="Equation.3" ShapeID="_x0000_i1027" DrawAspect="Content" ObjectID="_1671794980" r:id="rId10"/>
        </w:object>
      </w:r>
    </w:p>
    <w:p w:rsidR="00BF2E3D" w:rsidRDefault="00BF2E3D" w:rsidP="00BF2E3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Existuje k </w:t>
      </w:r>
      <w:proofErr w:type="spellStart"/>
      <w:r>
        <w:rPr>
          <w:sz w:val="24"/>
          <w:szCs w:val="24"/>
        </w:rPr>
        <w:t>fci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inverzní?  Jestliže ano, zapište tuto </w:t>
      </w:r>
      <w:proofErr w:type="spellStart"/>
      <w:r>
        <w:rPr>
          <w:sz w:val="24"/>
          <w:szCs w:val="24"/>
        </w:rPr>
        <w:t>fci</w:t>
      </w:r>
      <w:proofErr w:type="spellEnd"/>
      <w:r>
        <w:rPr>
          <w:sz w:val="24"/>
          <w:szCs w:val="24"/>
        </w:rPr>
        <w:t xml:space="preserve"> předpisem  </w:t>
      </w:r>
      <w:r>
        <w:rPr>
          <w:i/>
          <w:iCs/>
          <w:sz w:val="24"/>
          <w:szCs w:val="24"/>
        </w:rPr>
        <w:t xml:space="preserve">y= </w:t>
      </w:r>
      <w:proofErr w:type="spellStart"/>
      <w:r>
        <w:rPr>
          <w:i/>
          <w:iCs/>
          <w:sz w:val="24"/>
          <w:szCs w:val="24"/>
        </w:rPr>
        <w:t>ax+b</w:t>
      </w:r>
      <w:proofErr w:type="spellEnd"/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, kde  </w:t>
      </w:r>
    </w:p>
    <w:p w:rsidR="00BF2E3D" w:rsidRDefault="00BF2E3D" w:rsidP="00BF2E3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position w:val="-10"/>
          <w:sz w:val="24"/>
          <w:szCs w:val="24"/>
        </w:rPr>
        <w:object w:dxaOrig="795" w:dyaOrig="315">
          <v:shape id="_x0000_i1028" type="#_x0000_t75" style="width:39.75pt;height:15.75pt" o:ole="" fillcolor="window">
            <v:imagedata r:id="rId11" o:title=""/>
          </v:shape>
          <o:OLEObject Type="Embed" ProgID="Equation.3" ShapeID="_x0000_i1028" DrawAspect="Content" ObjectID="_1671794981" r:id="rId12"/>
        </w:object>
      </w:r>
      <w:r>
        <w:rPr>
          <w:sz w:val="24"/>
          <w:szCs w:val="24"/>
        </w:rPr>
        <w:t xml:space="preserve">, určete její definiční obor, obor hodnot a sestrojte její </w:t>
      </w:r>
      <w:proofErr w:type="gramStart"/>
      <w:r>
        <w:rPr>
          <w:sz w:val="24"/>
          <w:szCs w:val="24"/>
        </w:rPr>
        <w:t>graf..</w:t>
      </w:r>
      <w:proofErr w:type="gramEnd"/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 vyjelo z místa </w:t>
      </w:r>
      <w:r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rychlostí </w:t>
      </w:r>
      <w:r>
        <w:rPr>
          <w:i/>
          <w:iCs/>
          <w:sz w:val="24"/>
          <w:szCs w:val="24"/>
        </w:rPr>
        <w:t>60km/h.</w:t>
      </w:r>
      <w:r>
        <w:rPr>
          <w:sz w:val="24"/>
          <w:szCs w:val="24"/>
        </w:rPr>
        <w:t xml:space="preserve"> Z téhož místa vyjelo o 1/2 hod. později týmž směrem druhé auto rychlostí </w:t>
      </w:r>
      <w:r>
        <w:rPr>
          <w:i/>
          <w:iCs/>
          <w:sz w:val="24"/>
          <w:szCs w:val="24"/>
        </w:rPr>
        <w:t>90km/h.</w:t>
      </w:r>
      <w:r>
        <w:rPr>
          <w:sz w:val="24"/>
          <w:szCs w:val="24"/>
        </w:rPr>
        <w:t xml:space="preserve">  Určete početně i graficky, kdy druhé auto dohnalo první.</w: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Určete definiční obor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 a) </w:t>
      </w:r>
      <w:r>
        <w:rPr>
          <w:position w:val="-36"/>
          <w:sz w:val="24"/>
          <w:szCs w:val="24"/>
        </w:rPr>
        <w:object w:dxaOrig="4275" w:dyaOrig="735">
          <v:shape id="_x0000_i1029" type="#_x0000_t75" style="width:213.75pt;height:36.75pt" o:ole="" fillcolor="window">
            <v:imagedata r:id="rId13" o:title=""/>
          </v:shape>
          <o:OLEObject Type="Embed" ProgID="Equation.3" ShapeID="_x0000_i1029" DrawAspect="Content" ObjectID="_1671794982" r:id="rId14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721F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b)  </w:t>
      </w:r>
      <w:r>
        <w:rPr>
          <w:position w:val="-32"/>
          <w:sz w:val="24"/>
          <w:szCs w:val="24"/>
        </w:rPr>
        <w:object w:dxaOrig="4860" w:dyaOrig="705">
          <v:shape id="_x0000_i1030" type="#_x0000_t75" style="width:243pt;height:35.25pt" o:ole="" fillcolor="window">
            <v:imagedata r:id="rId15" o:title=""/>
          </v:shape>
          <o:OLEObject Type="Embed" ProgID="Equation.3" ShapeID="_x0000_i1030" DrawAspect="Content" ObjectID="_1671794983" r:id="rId16"/>
        </w:objec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Zjistěte, které z daných </w:t>
      </w:r>
      <w:proofErr w:type="spellStart"/>
      <w:r>
        <w:rPr>
          <w:sz w:val="24"/>
          <w:szCs w:val="24"/>
        </w:rPr>
        <w:t>fcí</w:t>
      </w:r>
      <w:proofErr w:type="spellEnd"/>
      <w:r>
        <w:rPr>
          <w:sz w:val="24"/>
          <w:szCs w:val="24"/>
        </w:rPr>
        <w:t xml:space="preserve"> jsou sudé a které liché:  </w:t>
      </w:r>
      <w:r>
        <w:rPr>
          <w:position w:val="-24"/>
          <w:sz w:val="24"/>
          <w:szCs w:val="24"/>
        </w:rPr>
        <w:object w:dxaOrig="2865" w:dyaOrig="615">
          <v:shape id="_x0000_i1031" type="#_x0000_t75" style="width:143.25pt;height:30.75pt" o:ole="" fillcolor="window">
            <v:imagedata r:id="rId17" o:title=""/>
          </v:shape>
          <o:OLEObject Type="Embed" ProgID="Equation.3" ShapeID="_x0000_i1031" DrawAspect="Content" ObjectID="_1671794984" r:id="rId18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position w:val="-24"/>
          <w:sz w:val="24"/>
          <w:szCs w:val="24"/>
        </w:rPr>
        <w:object w:dxaOrig="1095" w:dyaOrig="660">
          <v:shape id="_x0000_i1032" type="#_x0000_t75" style="width:54.75pt;height:33pt" o:ole="" fillcolor="window">
            <v:imagedata r:id="rId19" o:title=""/>
          </v:shape>
          <o:OLEObject Type="Embed" ProgID="Equation.3" ShapeID="_x0000_i1032" DrawAspect="Content" ObjectID="_1671794985" r:id="rId20"/>
        </w:objec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Sestrojte graf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 a)  </w:t>
      </w:r>
      <w:r>
        <w:rPr>
          <w:position w:val="-14"/>
          <w:sz w:val="24"/>
          <w:szCs w:val="24"/>
        </w:rPr>
        <w:object w:dxaOrig="2445" w:dyaOrig="405">
          <v:shape id="_x0000_i1033" type="#_x0000_t75" style="width:122.25pt;height:20.25pt" o:ole="" fillcolor="window">
            <v:imagedata r:id="rId21" o:title=""/>
          </v:shape>
          <o:OLEObject Type="Embed" ProgID="Equation.3" ShapeID="_x0000_i1033" DrawAspect="Content" ObjectID="_1671794986" r:id="rId22"/>
        </w:object>
      </w:r>
      <w:r>
        <w:rPr>
          <w:sz w:val="24"/>
          <w:szCs w:val="24"/>
        </w:rPr>
        <w:t xml:space="preserve"> 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21F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b)  </w:t>
      </w:r>
      <w:r>
        <w:rPr>
          <w:position w:val="-14"/>
          <w:sz w:val="24"/>
          <w:szCs w:val="24"/>
        </w:rPr>
        <w:object w:dxaOrig="2160" w:dyaOrig="405">
          <v:shape id="_x0000_i1034" type="#_x0000_t75" style="width:108pt;height:20.25pt" o:ole="" fillcolor="window">
            <v:imagedata r:id="rId23" o:title=""/>
          </v:shape>
          <o:OLEObject Type="Embed" ProgID="Equation.3" ShapeID="_x0000_i1034" DrawAspect="Content" ObjectID="_1671794987" r:id="rId24"/>
        </w:object>
      </w:r>
      <w:r>
        <w:rPr>
          <w:sz w:val="24"/>
          <w:szCs w:val="24"/>
        </w:rPr>
        <w:t xml:space="preserve">               c)  </w:t>
      </w:r>
      <w:r>
        <w:rPr>
          <w:position w:val="-14"/>
          <w:sz w:val="24"/>
          <w:szCs w:val="24"/>
        </w:rPr>
        <w:object w:dxaOrig="1755" w:dyaOrig="405">
          <v:shape id="_x0000_i1035" type="#_x0000_t75" style="width:87.75pt;height:20.25pt" o:ole="" fillcolor="window">
            <v:imagedata r:id="rId25" o:title=""/>
          </v:shape>
          <o:OLEObject Type="Embed" ProgID="Equation.3" ShapeID="_x0000_i1035" DrawAspect="Content" ObjectID="_1671794988" r:id="rId26"/>
        </w:object>
      </w:r>
      <w:r>
        <w:rPr>
          <w:sz w:val="24"/>
          <w:szCs w:val="24"/>
        </w:rPr>
        <w:t xml:space="preserve"> </w:t>
      </w:r>
    </w:p>
    <w:p w:rsidR="00BF2E3D" w:rsidRDefault="00721F72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F2E3D">
        <w:rPr>
          <w:sz w:val="24"/>
          <w:szCs w:val="24"/>
        </w:rPr>
        <w:t xml:space="preserve">    a z grafu popište vlastnosti těchto </w:t>
      </w:r>
      <w:proofErr w:type="spellStart"/>
      <w:r w:rsidR="00BF2E3D">
        <w:rPr>
          <w:sz w:val="24"/>
          <w:szCs w:val="24"/>
        </w:rPr>
        <w:t>fcí</w:t>
      </w:r>
      <w:proofErr w:type="spellEnd"/>
      <w:r w:rsidR="00BF2E3D">
        <w:rPr>
          <w:sz w:val="24"/>
          <w:szCs w:val="24"/>
        </w:rPr>
        <w:t>.</w: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Načrtněte graf </w:t>
      </w:r>
      <w:proofErr w:type="spellStart"/>
      <w:proofErr w:type="gram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:  a)  </w:t>
      </w:r>
      <w:r>
        <w:rPr>
          <w:position w:val="-10"/>
          <w:sz w:val="24"/>
          <w:szCs w:val="24"/>
        </w:rPr>
        <w:object w:dxaOrig="1515" w:dyaOrig="360">
          <v:shape id="_x0000_i1036" type="#_x0000_t75" style="width:75.75pt;height:18pt" o:ole="" fillcolor="window">
            <v:imagedata r:id="rId27" o:title=""/>
          </v:shape>
          <o:OLEObject Type="Embed" ProgID="Equation.3" ShapeID="_x0000_i1036" DrawAspect="Content" ObjectID="_1671794989" r:id="rId28"/>
        </w:object>
      </w:r>
      <w:proofErr w:type="gramEnd"/>
      <w:r>
        <w:rPr>
          <w:sz w:val="24"/>
          <w:szCs w:val="24"/>
        </w:rPr>
        <w:t xml:space="preserve">            b) </w:t>
      </w:r>
      <w:r>
        <w:rPr>
          <w:position w:val="-24"/>
          <w:sz w:val="24"/>
          <w:szCs w:val="24"/>
        </w:rPr>
        <w:object w:dxaOrig="1080" w:dyaOrig="615">
          <v:shape id="_x0000_i1037" type="#_x0000_t75" style="width:54pt;height:30.75pt" o:ole="" fillcolor="window">
            <v:imagedata r:id="rId29" o:title=""/>
          </v:shape>
          <o:OLEObject Type="Embed" ProgID="Equation.3" ShapeID="_x0000_i1037" DrawAspect="Content" ObjectID="_1671794990" r:id="rId30"/>
        </w:object>
      </w:r>
      <w:r>
        <w:rPr>
          <w:sz w:val="24"/>
          <w:szCs w:val="24"/>
        </w:rPr>
        <w:t xml:space="preserve">           c)  </w:t>
      </w:r>
      <w:r>
        <w:rPr>
          <w:position w:val="-24"/>
          <w:sz w:val="24"/>
          <w:szCs w:val="24"/>
        </w:rPr>
        <w:object w:dxaOrig="1080" w:dyaOrig="615">
          <v:shape id="_x0000_i1038" type="#_x0000_t75" style="width:54pt;height:30.75pt" o:ole="" fillcolor="window">
            <v:imagedata r:id="rId31" o:title=""/>
          </v:shape>
          <o:OLEObject Type="Embed" ProgID="Equation.3" ShapeID="_x0000_i1038" DrawAspect="Content" ObjectID="_1671794991" r:id="rId32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721F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d)  </w:t>
      </w:r>
      <w:r>
        <w:rPr>
          <w:position w:val="-28"/>
          <w:sz w:val="24"/>
          <w:szCs w:val="24"/>
        </w:rPr>
        <w:object w:dxaOrig="1005" w:dyaOrig="675">
          <v:shape id="_x0000_i1039" type="#_x0000_t75" style="width:50.25pt;height:33.75pt" o:ole="" fillcolor="window">
            <v:imagedata r:id="rId33" o:title=""/>
          </v:shape>
          <o:OLEObject Type="Embed" ProgID="Equation.3" ShapeID="_x0000_i1039" DrawAspect="Content" ObjectID="_1671794992" r:id="rId34"/>
        </w:object>
      </w:r>
      <w:r>
        <w:rPr>
          <w:sz w:val="24"/>
          <w:szCs w:val="24"/>
        </w:rPr>
        <w:t xml:space="preserve">        </w:t>
      </w:r>
      <w:r w:rsidR="00721F7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e)  </w:t>
      </w:r>
      <w:r>
        <w:rPr>
          <w:position w:val="-16"/>
          <w:sz w:val="24"/>
          <w:szCs w:val="24"/>
        </w:rPr>
        <w:object w:dxaOrig="1665" w:dyaOrig="435">
          <v:shape id="_x0000_i1040" type="#_x0000_t75" style="width:83.25pt;height:21.75pt" o:ole="" fillcolor="window">
            <v:imagedata r:id="rId35" o:title=""/>
          </v:shape>
          <o:OLEObject Type="Embed" ProgID="Equation.3" ShapeID="_x0000_i1040" DrawAspect="Content" ObjectID="_1671794993" r:id="rId36"/>
        </w:object>
      </w:r>
      <w:r>
        <w:rPr>
          <w:sz w:val="24"/>
          <w:szCs w:val="24"/>
        </w:rPr>
        <w:t xml:space="preserve">       f)  </w:t>
      </w:r>
      <w:r>
        <w:rPr>
          <w:position w:val="-14"/>
          <w:sz w:val="24"/>
          <w:szCs w:val="24"/>
        </w:rPr>
        <w:object w:dxaOrig="1575" w:dyaOrig="405">
          <v:shape id="_x0000_i1041" type="#_x0000_t75" style="width:78.75pt;height:20.25pt" o:ole="" fillcolor="window">
            <v:imagedata r:id="rId37" o:title=""/>
          </v:shape>
          <o:OLEObject Type="Embed" ProgID="Equation.3" ShapeID="_x0000_i1041" DrawAspect="Content" ObjectID="_1671794994" r:id="rId38"/>
        </w:objec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Řešte graficky </w:t>
      </w:r>
      <w:proofErr w:type="gramStart"/>
      <w:r>
        <w:rPr>
          <w:sz w:val="24"/>
          <w:szCs w:val="24"/>
        </w:rPr>
        <w:t xml:space="preserve">rovnici  a)  </w:t>
      </w:r>
      <w:r>
        <w:rPr>
          <w:position w:val="-10"/>
          <w:sz w:val="24"/>
          <w:szCs w:val="24"/>
        </w:rPr>
        <w:object w:dxaOrig="3015" w:dyaOrig="360">
          <v:shape id="_x0000_i1042" type="#_x0000_t75" style="width:150.75pt;height:18pt" o:ole="" fillcolor="window">
            <v:imagedata r:id="rId39" o:title=""/>
          </v:shape>
          <o:OLEObject Type="Embed" ProgID="Equation.3" ShapeID="_x0000_i1042" DrawAspect="Content" ObjectID="_1671794995" r:id="rId40"/>
        </w:object>
      </w:r>
      <w:proofErr w:type="gramEnd"/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21F7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b)  </w:t>
      </w:r>
      <w:r>
        <w:rPr>
          <w:position w:val="-10"/>
          <w:sz w:val="24"/>
          <w:szCs w:val="24"/>
        </w:rPr>
        <w:object w:dxaOrig="3060" w:dyaOrig="360">
          <v:shape id="_x0000_i1043" type="#_x0000_t75" style="width:153pt;height:18pt" o:ole="" fillcolor="window">
            <v:imagedata r:id="rId41" o:title=""/>
          </v:shape>
          <o:OLEObject Type="Embed" ProgID="Equation.3" ShapeID="_x0000_i1043" DrawAspect="Content" ObjectID="_1671794996" r:id="rId42"/>
        </w:object>
      </w:r>
    </w:p>
    <w:p w:rsidR="00BF2E3D" w:rsidRDefault="00BF2E3D" w:rsidP="00BF2E3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využitím grafů kvadratických funkcí řešte kvadratické nerovnice.  </w:t>
      </w:r>
    </w:p>
    <w:p w:rsidR="00BF2E3D" w:rsidRDefault="00BF2E3D" w:rsidP="00BF2E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14"/>
          <w:sz w:val="24"/>
          <w:szCs w:val="24"/>
        </w:rPr>
        <w:object w:dxaOrig="5400" w:dyaOrig="405">
          <v:shape id="_x0000_i1044" type="#_x0000_t75" style="width:270pt;height:20.25pt" o:ole="" fillcolor="window">
            <v:imagedata r:id="rId43" o:title=""/>
          </v:shape>
          <o:OLEObject Type="Embed" ProgID="Equation.3" ShapeID="_x0000_i1044" DrawAspect="Content" ObjectID="_1671794997" r:id="rId44"/>
        </w:object>
      </w:r>
    </w:p>
    <w:p w:rsidR="00BF2E3D" w:rsidRDefault="00BF2E3D" w:rsidP="00BF2E3D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position w:val="-28"/>
          <w:sz w:val="24"/>
          <w:szCs w:val="24"/>
        </w:rPr>
        <w:object w:dxaOrig="4485" w:dyaOrig="675">
          <v:shape id="_x0000_i1045" type="#_x0000_t75" style="width:224.25pt;height:33.75pt" o:ole="" fillcolor="window">
            <v:imagedata r:id="rId45" o:title=""/>
          </v:shape>
          <o:OLEObject Type="Embed" ProgID="Equation.3" ShapeID="_x0000_i1045" DrawAspect="Content" ObjectID="_1671794998" r:id="rId46"/>
        </w:object>
      </w:r>
    </w:p>
    <w:p w:rsidR="00BF2E3D" w:rsidRDefault="00BF2E3D" w:rsidP="00BF2E3D">
      <w:pPr>
        <w:numPr>
          <w:ilvl w:val="0"/>
          <w:numId w:val="3"/>
        </w:numPr>
        <w:pBdr>
          <w:bottom w:val="single" w:sz="6" w:space="1" w:color="auto"/>
        </w:pBdr>
        <w:jc w:val="both"/>
        <w:rPr>
          <w:sz w:val="24"/>
          <w:szCs w:val="24"/>
        </w:rPr>
      </w:pPr>
      <w:r>
        <w:rPr>
          <w:position w:val="-10"/>
          <w:sz w:val="24"/>
          <w:szCs w:val="24"/>
        </w:rPr>
        <w:object w:dxaOrig="5580" w:dyaOrig="360">
          <v:shape id="_x0000_i1046" type="#_x0000_t75" style="width:279pt;height:18pt" o:ole="" fillcolor="window">
            <v:imagedata r:id="rId47" o:title=""/>
          </v:shape>
          <o:OLEObject Type="Embed" ProgID="Equation.3" ShapeID="_x0000_i1046" DrawAspect="Content" ObjectID="_1671794999" r:id="rId48"/>
        </w:object>
      </w:r>
    </w:p>
    <w:p w:rsidR="00BF2E3D" w:rsidRDefault="00BF2E3D" w:rsidP="00BF2E3D">
      <w:pPr>
        <w:jc w:val="both"/>
        <w:rPr>
          <w:sz w:val="24"/>
          <w:szCs w:val="24"/>
        </w:rPr>
      </w:pP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otázky č. 6 : grafy </w:t>
      </w:r>
      <w:proofErr w:type="spellStart"/>
      <w:r>
        <w:rPr>
          <w:sz w:val="24"/>
          <w:szCs w:val="24"/>
        </w:rPr>
        <w:t>fcí</w:t>
      </w:r>
      <w:proofErr w:type="spellEnd"/>
      <w:r>
        <w:rPr>
          <w:sz w:val="24"/>
          <w:szCs w:val="24"/>
        </w:rPr>
        <w:t xml:space="preserve"> příklady  </w:t>
      </w:r>
      <w:proofErr w:type="gramStart"/>
      <w:r>
        <w:rPr>
          <w:sz w:val="24"/>
          <w:szCs w:val="24"/>
        </w:rPr>
        <w:t>13.-16</w:t>
      </w:r>
      <w:proofErr w:type="gramEnd"/>
      <w:r>
        <w:rPr>
          <w:sz w:val="24"/>
          <w:szCs w:val="24"/>
        </w:rPr>
        <w:t>.;18</w:t>
      </w:r>
    </w:p>
    <w:p w:rsidR="00BF2E3D" w:rsidRDefault="00BF2E3D" w:rsidP="00BF2E3D">
      <w:pPr>
        <w:jc w:val="both"/>
        <w:rPr>
          <w:sz w:val="24"/>
          <w:szCs w:val="24"/>
        </w:rPr>
      </w:pP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 Načrtněte graf </w:t>
      </w:r>
      <w:proofErr w:type="spellStart"/>
      <w:r>
        <w:rPr>
          <w:sz w:val="24"/>
          <w:szCs w:val="24"/>
        </w:rPr>
        <w:t>fce</w:t>
      </w:r>
      <w:proofErr w:type="spellEnd"/>
      <w:r>
        <w:rPr>
          <w:sz w:val="24"/>
          <w:szCs w:val="24"/>
        </w:rPr>
        <w:t xml:space="preserve">: a) </w:t>
      </w:r>
      <w:r>
        <w:rPr>
          <w:position w:val="-32"/>
          <w:sz w:val="24"/>
          <w:szCs w:val="24"/>
        </w:rPr>
        <w:object w:dxaOrig="1260" w:dyaOrig="705">
          <v:shape id="_x0000_i1047" type="#_x0000_t75" style="width:63pt;height:35.25pt" o:ole="">
            <v:imagedata r:id="rId49" o:title=""/>
          </v:shape>
          <o:OLEObject Type="Embed" ProgID="Equation.3" ShapeID="_x0000_i1047" DrawAspect="Content" ObjectID="_1671795000" r:id="rId50"/>
        </w:object>
      </w:r>
      <w:r>
        <w:rPr>
          <w:sz w:val="24"/>
          <w:szCs w:val="24"/>
        </w:rPr>
        <w:t xml:space="preserve">          b)  </w:t>
      </w:r>
      <w:r>
        <w:rPr>
          <w:position w:val="-24"/>
          <w:sz w:val="24"/>
          <w:szCs w:val="24"/>
        </w:rPr>
        <w:object w:dxaOrig="1125" w:dyaOrig="675">
          <v:shape id="_x0000_i1048" type="#_x0000_t75" style="width:56.25pt;height:33.75pt" o:ole="">
            <v:imagedata r:id="rId51" o:title=""/>
          </v:shape>
          <o:OLEObject Type="Embed" ProgID="Equation.3" ShapeID="_x0000_i1048" DrawAspect="Content" ObjectID="_1671795001" r:id="rId52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11.  Načrtněte grafy </w:t>
      </w:r>
      <w:proofErr w:type="spellStart"/>
      <w:proofErr w:type="gramStart"/>
      <w:r>
        <w:rPr>
          <w:sz w:val="24"/>
          <w:szCs w:val="24"/>
        </w:rPr>
        <w:t>fcí</w:t>
      </w:r>
      <w:proofErr w:type="spellEnd"/>
      <w:r>
        <w:rPr>
          <w:sz w:val="24"/>
          <w:szCs w:val="24"/>
        </w:rPr>
        <w:t>:  a)</w:t>
      </w:r>
      <w:r>
        <w:rPr>
          <w:position w:val="-16"/>
          <w:sz w:val="24"/>
          <w:szCs w:val="24"/>
        </w:rPr>
        <w:object w:dxaOrig="1560" w:dyaOrig="435">
          <v:shape id="_x0000_i1049" type="#_x0000_t75" style="width:78pt;height:21.75pt" o:ole="">
            <v:imagedata r:id="rId53" o:title=""/>
          </v:shape>
          <o:OLEObject Type="Embed" ProgID="Equation.3" ShapeID="_x0000_i1049" DrawAspect="Content" ObjectID="_1671795002" r:id="rId54"/>
        </w:object>
      </w:r>
      <w:proofErr w:type="gramEnd"/>
      <w:r>
        <w:rPr>
          <w:sz w:val="24"/>
          <w:szCs w:val="24"/>
        </w:rPr>
        <w:t xml:space="preserve">           b)  </w:t>
      </w:r>
      <w:r>
        <w:rPr>
          <w:position w:val="-24"/>
          <w:sz w:val="24"/>
          <w:szCs w:val="24"/>
        </w:rPr>
        <w:object w:dxaOrig="1035" w:dyaOrig="675">
          <v:shape id="_x0000_i1050" type="#_x0000_t75" style="width:51.75pt;height:33.75pt" o:ole="">
            <v:imagedata r:id="rId55" o:title=""/>
          </v:shape>
          <o:OLEObject Type="Embed" ProgID="Equation.3" ShapeID="_x0000_i1050" DrawAspect="Content" ObjectID="_1671795003" r:id="rId56"/>
        </w:object>
      </w:r>
      <w:r>
        <w:rPr>
          <w:sz w:val="24"/>
          <w:szCs w:val="24"/>
        </w:rPr>
        <w:t xml:space="preserve">           c)  </w:t>
      </w:r>
      <w:r>
        <w:rPr>
          <w:position w:val="-38"/>
          <w:sz w:val="24"/>
          <w:szCs w:val="24"/>
        </w:rPr>
        <w:object w:dxaOrig="1185" w:dyaOrig="795">
          <v:shape id="_x0000_i1051" type="#_x0000_t75" style="width:59.25pt;height:39.75pt" o:ole="">
            <v:imagedata r:id="rId57" o:title=""/>
          </v:shape>
          <o:OLEObject Type="Embed" ProgID="Equation.3" ShapeID="_x0000_i1051" DrawAspect="Content" ObjectID="_1671795004" r:id="rId58"/>
        </w:object>
      </w:r>
      <w:r>
        <w:rPr>
          <w:sz w:val="24"/>
          <w:szCs w:val="24"/>
        </w:rPr>
        <w:t xml:space="preserve">     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21F72">
        <w:rPr>
          <w:sz w:val="24"/>
          <w:szCs w:val="24"/>
        </w:rPr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d)    </w:t>
      </w:r>
      <w:r>
        <w:rPr>
          <w:position w:val="-40"/>
          <w:sz w:val="24"/>
          <w:szCs w:val="24"/>
        </w:rPr>
        <w:object w:dxaOrig="1260" w:dyaOrig="915">
          <v:shape id="_x0000_i1052" type="#_x0000_t75" style="width:63pt;height:45.75pt" o:ole="">
            <v:imagedata r:id="rId59" o:title=""/>
          </v:shape>
          <o:OLEObject Type="Embed" ProgID="Equation.3" ShapeID="_x0000_i1052" DrawAspect="Content" ObjectID="_1671795005" r:id="rId60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   Načrtněte grafy </w:t>
      </w:r>
      <w:proofErr w:type="spellStart"/>
      <w:r>
        <w:rPr>
          <w:sz w:val="24"/>
          <w:szCs w:val="24"/>
        </w:rPr>
        <w:t>fcí</w:t>
      </w:r>
      <w:proofErr w:type="spellEnd"/>
      <w:r>
        <w:rPr>
          <w:sz w:val="24"/>
          <w:szCs w:val="24"/>
        </w:rPr>
        <w:t xml:space="preserve">: a)  </w:t>
      </w:r>
      <w:r>
        <w:rPr>
          <w:position w:val="-14"/>
          <w:sz w:val="24"/>
          <w:szCs w:val="24"/>
        </w:rPr>
        <w:object w:dxaOrig="1455" w:dyaOrig="405">
          <v:shape id="_x0000_i1053" type="#_x0000_t75" style="width:72.75pt;height:20.25pt" o:ole="">
            <v:imagedata r:id="rId61" o:title=""/>
          </v:shape>
          <o:OLEObject Type="Embed" ProgID="Equation.3" ShapeID="_x0000_i1053" DrawAspect="Content" ObjectID="_1671795006" r:id="rId62"/>
        </w:object>
      </w:r>
      <w:r>
        <w:rPr>
          <w:sz w:val="24"/>
          <w:szCs w:val="24"/>
        </w:rPr>
        <w:t xml:space="preserve">               b)   </w:t>
      </w:r>
      <w:r>
        <w:rPr>
          <w:position w:val="-32"/>
          <w:sz w:val="24"/>
          <w:szCs w:val="24"/>
        </w:rPr>
        <w:object w:dxaOrig="1215" w:dyaOrig="735">
          <v:shape id="_x0000_i1054" type="#_x0000_t75" style="width:60.75pt;height:36.75pt" o:ole="">
            <v:imagedata r:id="rId63" o:title=""/>
          </v:shape>
          <o:OLEObject Type="Embed" ProgID="Equation.3" ShapeID="_x0000_i1054" DrawAspect="Content" ObjectID="_1671795007" r:id="rId64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  Určete počet řešení </w:t>
      </w:r>
      <w:proofErr w:type="gramStart"/>
      <w:r>
        <w:rPr>
          <w:sz w:val="24"/>
          <w:szCs w:val="24"/>
        </w:rPr>
        <w:t xml:space="preserve">rovnic:  a)  </w:t>
      </w:r>
      <w:r>
        <w:rPr>
          <w:position w:val="-14"/>
          <w:sz w:val="24"/>
          <w:szCs w:val="24"/>
        </w:rPr>
        <w:object w:dxaOrig="1455" w:dyaOrig="405">
          <v:shape id="_x0000_i1055" type="#_x0000_t75" style="width:72.75pt;height:20.25pt" o:ole="">
            <v:imagedata r:id="rId65" o:title=""/>
          </v:shape>
          <o:OLEObject Type="Embed" ProgID="Equation.3" ShapeID="_x0000_i1055" DrawAspect="Content" ObjectID="_1671795008" r:id="rId66"/>
        </w:object>
      </w:r>
      <w:proofErr w:type="gramEnd"/>
      <w:r>
        <w:rPr>
          <w:sz w:val="24"/>
          <w:szCs w:val="24"/>
        </w:rPr>
        <w:t xml:space="preserve">         b)     </w:t>
      </w:r>
      <w:r>
        <w:rPr>
          <w:position w:val="-32"/>
          <w:sz w:val="24"/>
          <w:szCs w:val="24"/>
        </w:rPr>
        <w:object w:dxaOrig="1200" w:dyaOrig="735">
          <v:shape id="_x0000_i1056" type="#_x0000_t75" style="width:60pt;height:36.75pt" o:ole="">
            <v:imagedata r:id="rId67" o:title=""/>
          </v:shape>
          <o:OLEObject Type="Embed" ProgID="Equation.3" ShapeID="_x0000_i1056" DrawAspect="Content" ObjectID="_1671795009" r:id="rId68"/>
        </w:object>
      </w:r>
      <w:r>
        <w:rPr>
          <w:sz w:val="24"/>
          <w:szCs w:val="24"/>
        </w:rPr>
        <w:t xml:space="preserve">  v závislosti na  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parametru   </w:t>
      </w:r>
      <w:r>
        <w:rPr>
          <w:position w:val="-6"/>
          <w:sz w:val="24"/>
          <w:szCs w:val="24"/>
        </w:rPr>
        <w:object w:dxaOrig="600" w:dyaOrig="285">
          <v:shape id="_x0000_i1057" type="#_x0000_t75" style="width:30pt;height:14.25pt" o:ole="">
            <v:imagedata r:id="rId69" o:title=""/>
          </v:shape>
          <o:OLEObject Type="Embed" ProgID="Equation.3" ShapeID="_x0000_i1057" DrawAspect="Content" ObjectID="_1671795010" r:id="rId70"/>
        </w:object>
      </w:r>
      <w:r>
        <w:rPr>
          <w:sz w:val="24"/>
          <w:szCs w:val="24"/>
        </w:rPr>
        <w:t>.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  Určete počet řešení rovnic: a) </w:t>
      </w:r>
      <w:r>
        <w:rPr>
          <w:position w:val="-16"/>
          <w:sz w:val="24"/>
          <w:szCs w:val="24"/>
        </w:rPr>
        <w:object w:dxaOrig="1845" w:dyaOrig="435">
          <v:shape id="_x0000_i1058" type="#_x0000_t75" style="width:92.25pt;height:21.75pt" o:ole="">
            <v:imagedata r:id="rId71" o:title=""/>
          </v:shape>
          <o:OLEObject Type="Embed" ProgID="Equation.3" ShapeID="_x0000_i1058" DrawAspect="Content" ObjectID="_1671795011" r:id="rId72"/>
        </w:object>
      </w:r>
      <w:r>
        <w:rPr>
          <w:sz w:val="24"/>
          <w:szCs w:val="24"/>
        </w:rPr>
        <w:t xml:space="preserve">           b)  </w:t>
      </w:r>
      <w:r>
        <w:rPr>
          <w:position w:val="-12"/>
          <w:sz w:val="24"/>
          <w:szCs w:val="24"/>
        </w:rPr>
        <w:object w:dxaOrig="1455" w:dyaOrig="465">
          <v:shape id="_x0000_i1059" type="#_x0000_t75" style="width:72.75pt;height:23.25pt" o:ole="">
            <v:imagedata r:id="rId73" o:title=""/>
          </v:shape>
          <o:OLEObject Type="Embed" ProgID="Equation.3" ShapeID="_x0000_i1059" DrawAspect="Content" ObjectID="_1671795012" r:id="rId74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c)  </w:t>
      </w:r>
      <w:r>
        <w:rPr>
          <w:position w:val="-18"/>
          <w:sz w:val="24"/>
          <w:szCs w:val="24"/>
        </w:rPr>
        <w:object w:dxaOrig="1560" w:dyaOrig="480">
          <v:shape id="_x0000_i1060" type="#_x0000_t75" style="width:78pt;height:24pt" o:ole="">
            <v:imagedata r:id="rId75" o:title=""/>
          </v:shape>
          <o:OLEObject Type="Embed" ProgID="Equation.3" ShapeID="_x0000_i1060" DrawAspect="Content" ObjectID="_1671795013" r:id="rId76"/>
        </w:object>
      </w:r>
      <w:r>
        <w:rPr>
          <w:sz w:val="24"/>
          <w:szCs w:val="24"/>
        </w:rPr>
        <w:t xml:space="preserve">               d)   </w:t>
      </w:r>
      <w:r>
        <w:rPr>
          <w:position w:val="-32"/>
          <w:sz w:val="24"/>
          <w:szCs w:val="24"/>
        </w:rPr>
        <w:object w:dxaOrig="1200" w:dyaOrig="735">
          <v:shape id="_x0000_i1061" type="#_x0000_t75" style="width:60pt;height:36.75pt" o:ole="">
            <v:imagedata r:id="rId77" o:title=""/>
          </v:shape>
          <o:OLEObject Type="Embed" ProgID="Equation.3" ShapeID="_x0000_i1061" DrawAspect="Content" ObjectID="_1671795014" r:id="rId78"/>
        </w:objec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 závislosti na parametru  </w:t>
      </w:r>
      <w:r>
        <w:rPr>
          <w:position w:val="-6"/>
          <w:sz w:val="24"/>
          <w:szCs w:val="24"/>
        </w:rPr>
        <w:object w:dxaOrig="600" w:dyaOrig="285">
          <v:shape id="_x0000_i1062" type="#_x0000_t75" style="width:30pt;height:14.25pt" o:ole="">
            <v:imagedata r:id="rId79" o:title=""/>
          </v:shape>
          <o:OLEObject Type="Embed" ProgID="Equation.3" ShapeID="_x0000_i1062" DrawAspect="Content" ObjectID="_1671795015" r:id="rId80"/>
        </w:object>
      </w:r>
      <w:r>
        <w:rPr>
          <w:sz w:val="24"/>
          <w:szCs w:val="24"/>
        </w:rPr>
        <w:t>. Řešte graficky.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 Určete definiční obor a obor hodnot a načrtněte grafy </w:t>
      </w:r>
      <w:proofErr w:type="spellStart"/>
      <w:proofErr w:type="gramStart"/>
      <w:r>
        <w:rPr>
          <w:sz w:val="24"/>
          <w:szCs w:val="24"/>
        </w:rPr>
        <w:t>gcí</w:t>
      </w:r>
      <w:proofErr w:type="spellEnd"/>
      <w:r>
        <w:rPr>
          <w:sz w:val="24"/>
          <w:szCs w:val="24"/>
        </w:rPr>
        <w:t xml:space="preserve">:  a)  </w:t>
      </w:r>
      <w:r>
        <w:rPr>
          <w:position w:val="-32"/>
          <w:sz w:val="24"/>
          <w:szCs w:val="24"/>
        </w:rPr>
        <w:object w:dxaOrig="1395" w:dyaOrig="780">
          <v:shape id="_x0000_i1063" type="#_x0000_t75" style="width:69.75pt;height:39pt" o:ole="">
            <v:imagedata r:id="rId81" o:title=""/>
          </v:shape>
          <o:OLEObject Type="Embed" ProgID="Equation.3" ShapeID="_x0000_i1063" DrawAspect="Content" ObjectID="_1671795016" r:id="rId82"/>
        </w:object>
      </w:r>
      <w:proofErr w:type="gramEnd"/>
      <w:r>
        <w:rPr>
          <w:sz w:val="24"/>
          <w:szCs w:val="24"/>
        </w:rPr>
        <w:t xml:space="preserve">      </w:t>
      </w:r>
    </w:p>
    <w:p w:rsidR="00BF2E3D" w:rsidRDefault="00BF2E3D" w:rsidP="00BF2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b)  </w:t>
      </w:r>
      <w:r>
        <w:rPr>
          <w:position w:val="-40"/>
          <w:sz w:val="24"/>
          <w:szCs w:val="24"/>
        </w:rPr>
        <w:object w:dxaOrig="1965" w:dyaOrig="855">
          <v:shape id="_x0000_i1064" type="#_x0000_t75" style="width:98.25pt;height:42.75pt" o:ole="">
            <v:imagedata r:id="rId83" o:title=""/>
          </v:shape>
          <o:OLEObject Type="Embed" ProgID="Equation.3" ShapeID="_x0000_i1064" DrawAspect="Content" ObjectID="_1671795017" r:id="rId84"/>
        </w:object>
      </w:r>
      <w:r>
        <w:rPr>
          <w:sz w:val="24"/>
          <w:szCs w:val="24"/>
        </w:rPr>
        <w:t xml:space="preserve">        c)   </w:t>
      </w:r>
      <w:r>
        <w:rPr>
          <w:position w:val="-24"/>
          <w:sz w:val="24"/>
          <w:szCs w:val="24"/>
        </w:rPr>
        <w:object w:dxaOrig="1620" w:dyaOrig="675">
          <v:shape id="_x0000_i1065" type="#_x0000_t75" style="width:81pt;height:33.75pt" o:ole="">
            <v:imagedata r:id="rId85" o:title=""/>
          </v:shape>
          <o:OLEObject Type="Embed" ProgID="Equation.3" ShapeID="_x0000_i1065" DrawAspect="Content" ObjectID="_1671795018" r:id="rId86"/>
        </w:object>
      </w:r>
      <w:r>
        <w:rPr>
          <w:sz w:val="24"/>
          <w:szCs w:val="24"/>
        </w:rPr>
        <w:t xml:space="preserve">             d)   </w:t>
      </w:r>
      <w:r>
        <w:rPr>
          <w:position w:val="-38"/>
          <w:sz w:val="24"/>
          <w:szCs w:val="24"/>
        </w:rPr>
        <w:object w:dxaOrig="1125" w:dyaOrig="795">
          <v:shape id="_x0000_i1066" type="#_x0000_t75" style="width:56.25pt;height:39.75pt" o:ole="">
            <v:imagedata r:id="rId87" o:title=""/>
          </v:shape>
          <o:OLEObject Type="Embed" ProgID="Equation.3" ShapeID="_x0000_i1066" DrawAspect="Content" ObjectID="_1671795019" r:id="rId88"/>
        </w:object>
      </w:r>
    </w:p>
    <w:p w:rsidR="00BF2E3D" w:rsidRDefault="00BF2E3D" w:rsidP="00BF2E3D">
      <w:pPr>
        <w:jc w:val="both"/>
        <w:rPr>
          <w:sz w:val="24"/>
          <w:szCs w:val="24"/>
        </w:rPr>
      </w:pPr>
    </w:p>
    <w:p w:rsidR="00250FB6" w:rsidRDefault="00721F72"/>
    <w:sectPr w:rsidR="0025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6F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9ED16A8"/>
    <w:multiLevelType w:val="singleLevel"/>
    <w:tmpl w:val="5C22D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598B001A"/>
    <w:multiLevelType w:val="singleLevel"/>
    <w:tmpl w:val="5C22DB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3D"/>
    <w:rsid w:val="00132C10"/>
    <w:rsid w:val="001E4EB1"/>
    <w:rsid w:val="001E7E0C"/>
    <w:rsid w:val="005D2DAB"/>
    <w:rsid w:val="00721F72"/>
    <w:rsid w:val="009E6A9C"/>
    <w:rsid w:val="00A52DFD"/>
    <w:rsid w:val="00AB351F"/>
    <w:rsid w:val="00B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9ADE"/>
  <w15:chartTrackingRefBased/>
  <w15:docId w15:val="{BF2D98A0-461E-4FE4-81C8-6204C86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2E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9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theme" Target="theme/theme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 a mateřská škola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Haminger</dc:creator>
  <cp:keywords/>
  <dc:description/>
  <cp:lastModifiedBy>Mgr. Milan Haminger</cp:lastModifiedBy>
  <cp:revision>2</cp:revision>
  <dcterms:created xsi:type="dcterms:W3CDTF">2021-01-10T13:43:00Z</dcterms:created>
  <dcterms:modified xsi:type="dcterms:W3CDTF">2021-01-10T13:43:00Z</dcterms:modified>
</cp:coreProperties>
</file>