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F6" w:rsidRDefault="005608F6">
      <w:pPr>
        <w:spacing w:line="102" w:lineRule="exact"/>
        <w:rPr>
          <w:sz w:val="24"/>
          <w:szCs w:val="24"/>
        </w:rPr>
      </w:pPr>
    </w:p>
    <w:p w:rsidR="005608F6" w:rsidRDefault="0055251A" w:rsidP="00E936A7">
      <w:pPr>
        <w:ind w:lef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  <w:u w:val="single"/>
        </w:rPr>
        <w:t>FYZIKÁLNÍ VELIČINY:</w:t>
      </w:r>
    </w:p>
    <w:p w:rsidR="005608F6" w:rsidRDefault="005608F6">
      <w:pPr>
        <w:spacing w:line="100" w:lineRule="exact"/>
        <w:rPr>
          <w:sz w:val="24"/>
          <w:szCs w:val="24"/>
        </w:rPr>
      </w:pPr>
    </w:p>
    <w:p w:rsidR="005608F6" w:rsidRDefault="0055251A" w:rsidP="00E936A7">
      <w:pPr>
        <w:ind w:lef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  <w:u w:val="single"/>
        </w:rPr>
        <w:t>FYZIKÁLNÍ VELIČINA</w:t>
      </w:r>
      <w:r w:rsidRPr="00E936A7">
        <w:rPr>
          <w:rFonts w:eastAsia="Times New Roman"/>
          <w:b/>
          <w:bCs/>
          <w:color w:val="002060"/>
          <w:sz w:val="28"/>
          <w:szCs w:val="28"/>
        </w:rPr>
        <w:t xml:space="preserve"> = </w:t>
      </w:r>
      <w:r w:rsidRPr="00E936A7">
        <w:rPr>
          <w:rFonts w:eastAsia="Times New Roman"/>
          <w:b/>
          <w:color w:val="000000"/>
          <w:sz w:val="25"/>
          <w:szCs w:val="25"/>
        </w:rPr>
        <w:t>Měřitelná vlastnost tělesa</w:t>
      </w:r>
      <w:r>
        <w:rPr>
          <w:rFonts w:eastAsia="Times New Roman"/>
          <w:color w:val="000000"/>
          <w:sz w:val="25"/>
          <w:szCs w:val="25"/>
        </w:rPr>
        <w:t xml:space="preserve"> nebo fyzikálního pole.</w:t>
      </w:r>
    </w:p>
    <w:p w:rsidR="005608F6" w:rsidRDefault="005608F6">
      <w:pPr>
        <w:spacing w:line="108" w:lineRule="exact"/>
        <w:rPr>
          <w:sz w:val="24"/>
          <w:szCs w:val="24"/>
        </w:rPr>
      </w:pPr>
    </w:p>
    <w:p w:rsidR="005608F6" w:rsidRDefault="0055251A" w:rsidP="00E936A7">
      <w:pPr>
        <w:spacing w:line="234" w:lineRule="auto"/>
        <w:ind w:left="20" w:right="2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Pro jednoduché zapisování přiřazujeme </w:t>
      </w:r>
      <w:r w:rsidRPr="00E936A7">
        <w:rPr>
          <w:rFonts w:eastAsia="Times New Roman"/>
          <w:b/>
          <w:sz w:val="26"/>
          <w:szCs w:val="26"/>
        </w:rPr>
        <w:t>každé veličině</w:t>
      </w:r>
      <w:r>
        <w:rPr>
          <w:rFonts w:eastAsia="Times New Roman"/>
          <w:sz w:val="26"/>
          <w:szCs w:val="26"/>
        </w:rPr>
        <w:t xml:space="preserve"> určitou </w:t>
      </w:r>
      <w:r w:rsidRPr="00E936A7">
        <w:rPr>
          <w:rFonts w:eastAsia="Times New Roman"/>
          <w:b/>
          <w:sz w:val="26"/>
          <w:szCs w:val="26"/>
        </w:rPr>
        <w:t>značku</w:t>
      </w:r>
      <w:r>
        <w:rPr>
          <w:rFonts w:eastAsia="Times New Roman"/>
          <w:sz w:val="26"/>
          <w:szCs w:val="26"/>
        </w:rPr>
        <w:t xml:space="preserve"> → Písmeno nebo skupinu písmen.</w:t>
      </w:r>
    </w:p>
    <w:p w:rsidR="005608F6" w:rsidRDefault="005608F6">
      <w:pPr>
        <w:spacing w:line="13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80"/>
        <w:gridCol w:w="220"/>
        <w:gridCol w:w="2160"/>
        <w:gridCol w:w="1300"/>
        <w:gridCol w:w="80"/>
        <w:gridCol w:w="2060"/>
        <w:gridCol w:w="2540"/>
        <w:gridCol w:w="280"/>
        <w:gridCol w:w="30"/>
      </w:tblGrid>
      <w:tr w:rsidR="005608F6">
        <w:trPr>
          <w:trHeight w:val="7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</w:rPr>
              <w:t>ZÁKLADNÍ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8"/>
                <w:szCs w:val="28"/>
              </w:rPr>
              <w:t>ODVOZENÉ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31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383"/>
        </w:trPr>
        <w:tc>
          <w:tcPr>
            <w:tcW w:w="8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</w:rPr>
              <w:t>FYZIKÁLNÍ VELIČINY</w:t>
            </w:r>
          </w:p>
        </w:tc>
        <w:tc>
          <w:tcPr>
            <w:tcW w:w="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</w:rPr>
              <w:t>FYZIKÁLNÍ VELIČINY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400"/>
        </w:trPr>
        <w:tc>
          <w:tcPr>
            <w:tcW w:w="41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08F6" w:rsidRDefault="0055251A">
            <w:pPr>
              <w:ind w:left="80"/>
              <w:rPr>
                <w:sz w:val="20"/>
                <w:szCs w:val="20"/>
              </w:rPr>
            </w:pPr>
            <w:r w:rsidRPr="00E936A7">
              <w:rPr>
                <w:rFonts w:eastAsia="Times New Roman"/>
                <w:b/>
                <w:sz w:val="26"/>
                <w:szCs w:val="26"/>
              </w:rPr>
              <w:t>Vzájemně nezávislé veličiny</w:t>
            </w:r>
            <w:r>
              <w:rPr>
                <w:rFonts w:eastAsia="Times New Roman"/>
                <w:sz w:val="26"/>
                <w:szCs w:val="26"/>
              </w:rPr>
              <w:t xml:space="preserve"> →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8F6" w:rsidRDefault="005525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Veličiny vyjádřené pomocí základních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49"/>
        </w:trPr>
        <w:tc>
          <w:tcPr>
            <w:tcW w:w="41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8F6" w:rsidRDefault="0055251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→ Pomocí nich lze vyjádřit ostatní</w:t>
            </w: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49"/>
        </w:trPr>
        <w:tc>
          <w:tcPr>
            <w:tcW w:w="41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fyzikálních veličin.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49"/>
        </w:trPr>
        <w:tc>
          <w:tcPr>
            <w:tcW w:w="41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8F6" w:rsidRDefault="005525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fyzikální veličiny:</w:t>
            </w: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51"/>
        </w:trPr>
        <w:tc>
          <w:tcPr>
            <w:tcW w:w="41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1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50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5608F6" w:rsidRDefault="0055251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Délka</w:t>
            </w: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Příkladem </w:t>
            </w:r>
            <w:r w:rsidRPr="00E936A7">
              <w:rPr>
                <w:rFonts w:eastAsia="Times New Roman"/>
                <w:b/>
                <w:sz w:val="26"/>
                <w:szCs w:val="26"/>
              </w:rPr>
              <w:t>odvozené fyzikální veličiny</w:t>
            </w:r>
            <w:r>
              <w:rPr>
                <w:rFonts w:eastAsia="Times New Roman"/>
                <w:sz w:val="26"/>
                <w:szCs w:val="26"/>
              </w:rPr>
              <w:t xml:space="preserve"> je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1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608F6" w:rsidRPr="00E936A7" w:rsidRDefault="005608F6">
            <w:pPr>
              <w:rPr>
                <w:b/>
                <w:sz w:val="10"/>
                <w:szCs w:val="10"/>
              </w:rPr>
            </w:pPr>
          </w:p>
        </w:tc>
        <w:tc>
          <w:tcPr>
            <w:tcW w:w="4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608F6" w:rsidRPr="00E936A7" w:rsidRDefault="0055251A">
            <w:pPr>
              <w:spacing w:line="297" w:lineRule="exact"/>
              <w:rPr>
                <w:b/>
                <w:sz w:val="20"/>
                <w:szCs w:val="20"/>
              </w:rPr>
            </w:pPr>
            <w:r w:rsidRPr="00E936A7">
              <w:rPr>
                <w:rFonts w:eastAsia="Times New Roman"/>
                <w:b/>
                <w:sz w:val="26"/>
                <w:szCs w:val="26"/>
              </w:rPr>
              <w:t>objem: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5608F6" w:rsidRDefault="0055251A">
            <w:pPr>
              <w:spacing w:line="29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Hmotnost</w:t>
            </w:r>
          </w:p>
        </w:tc>
        <w:tc>
          <w:tcPr>
            <w:tcW w:w="80" w:type="dxa"/>
            <w:vAlign w:val="bottom"/>
          </w:tcPr>
          <w:p w:rsidR="005608F6" w:rsidRPr="00E936A7" w:rsidRDefault="005608F6">
            <w:pPr>
              <w:rPr>
                <w:b/>
                <w:sz w:val="15"/>
                <w:szCs w:val="15"/>
              </w:rPr>
            </w:pPr>
          </w:p>
        </w:tc>
        <w:tc>
          <w:tcPr>
            <w:tcW w:w="4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608F6" w:rsidRPr="00E936A7" w:rsidRDefault="005608F6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0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32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5608F6" w:rsidRDefault="0055251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Teplota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Objem krychle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608F6" w:rsidRPr="005A10E9" w:rsidRDefault="005A10E9">
            <w:pPr>
              <w:rPr>
                <w:sz w:val="28"/>
                <w:szCs w:val="28"/>
              </w:rPr>
            </w:pPr>
            <w:r w:rsidRPr="005A10E9">
              <w:rPr>
                <w:sz w:val="28"/>
                <w:szCs w:val="28"/>
              </w:rPr>
              <w:t xml:space="preserve">     V=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5A10E9">
              <w:rPr>
                <w:sz w:val="28"/>
                <w:szCs w:val="28"/>
              </w:rPr>
              <w:t>a.a.a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1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5608F6" w:rsidRDefault="0055251A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Čas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 w:rsidTr="005A10E9">
        <w:trPr>
          <w:trHeight w:val="3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5608F6" w:rsidRDefault="005608F6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Objem kvádru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0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608F6" w:rsidRPr="005A10E9" w:rsidRDefault="005A10E9">
            <w:pPr>
              <w:rPr>
                <w:sz w:val="28"/>
                <w:szCs w:val="28"/>
              </w:rPr>
            </w:pPr>
            <w:r>
              <w:rPr>
                <w:sz w:val="9"/>
                <w:szCs w:val="9"/>
              </w:rPr>
              <w:t xml:space="preserve">                </w:t>
            </w:r>
            <w:r w:rsidRPr="005A10E9">
              <w:rPr>
                <w:sz w:val="28"/>
                <w:szCs w:val="28"/>
              </w:rPr>
              <w:t>V=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10E9">
              <w:rPr>
                <w:sz w:val="28"/>
                <w:szCs w:val="28"/>
              </w:rPr>
              <w:t>a.b.c</w:t>
            </w:r>
            <w:proofErr w:type="spellEnd"/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5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5608F6" w:rsidRDefault="0055251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Elektrický proud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8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5608F6" w:rsidRDefault="005608F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32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Objem krychle a kvádru je tedy vyjádřen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3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5608F6" w:rsidRDefault="0055251A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Látkové množství</w:t>
            </w: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5608F6" w:rsidRDefault="005608F6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pomocí základní veličiny DÉLKY →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1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5608F6" w:rsidRDefault="0055251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Svítivost</w:t>
            </w: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20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5608F6" w:rsidRDefault="005608F6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→ Délkové rozměry a, b, c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9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23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</w:tbl>
    <w:p w:rsidR="005608F6" w:rsidRDefault="005525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-2738120</wp:posOffset>
                </wp:positionV>
                <wp:extent cx="88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680AF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05pt,-215.6pt" to="206.75pt,-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</w:p>
    <w:p w:rsidR="005608F6" w:rsidRDefault="005608F6">
      <w:pPr>
        <w:spacing w:line="200" w:lineRule="exact"/>
        <w:rPr>
          <w:sz w:val="24"/>
          <w:szCs w:val="24"/>
        </w:rPr>
      </w:pPr>
    </w:p>
    <w:p w:rsidR="005608F6" w:rsidRDefault="005608F6">
      <w:pPr>
        <w:spacing w:line="378" w:lineRule="exact"/>
        <w:rPr>
          <w:sz w:val="24"/>
          <w:szCs w:val="24"/>
        </w:rPr>
      </w:pPr>
    </w:p>
    <w:p w:rsidR="005608F6" w:rsidRDefault="0055251A" w:rsidP="00E936A7">
      <w:pPr>
        <w:ind w:lef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  <w:u w:val="single"/>
        </w:rPr>
        <w:t>JEDNOTKY FYZIKÁLNÍCH VELIČIN:</w:t>
      </w:r>
    </w:p>
    <w:p w:rsidR="005608F6" w:rsidRDefault="005608F6">
      <w:pPr>
        <w:spacing w:line="146" w:lineRule="exact"/>
        <w:rPr>
          <w:sz w:val="24"/>
          <w:szCs w:val="24"/>
        </w:rPr>
      </w:pPr>
    </w:p>
    <w:p w:rsidR="005608F6" w:rsidRDefault="0055251A" w:rsidP="00E936A7">
      <w:pPr>
        <w:spacing w:line="234" w:lineRule="auto"/>
        <w:ind w:left="20"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6"/>
          <w:szCs w:val="26"/>
          <w:u w:val="single"/>
        </w:rPr>
        <w:t>JEDNOTKA FYZIKÁLNÍ VELIČINY</w:t>
      </w:r>
      <w:r w:rsidRPr="00E936A7">
        <w:rPr>
          <w:rFonts w:eastAsia="Times New Roman"/>
          <w:b/>
          <w:bCs/>
          <w:color w:val="000080"/>
          <w:sz w:val="26"/>
          <w:szCs w:val="26"/>
        </w:rPr>
        <w:t xml:space="preserve"> =</w:t>
      </w:r>
      <w:r>
        <w:rPr>
          <w:rFonts w:eastAsia="Times New Roman"/>
          <w:b/>
          <w:bCs/>
          <w:color w:val="00008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Určitá dohodnutá část naměřené hodnoty</w:t>
      </w:r>
      <w:r>
        <w:rPr>
          <w:rFonts w:eastAsia="Times New Roman"/>
          <w:b/>
          <w:bCs/>
          <w:color w:val="00008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→ Vždy se uvádí za číslem.</w:t>
      </w:r>
    </w:p>
    <w:p w:rsidR="005608F6" w:rsidRDefault="005608F6" w:rsidP="00E936A7">
      <w:pPr>
        <w:spacing w:line="317" w:lineRule="exact"/>
        <w:jc w:val="center"/>
        <w:rPr>
          <w:sz w:val="24"/>
          <w:szCs w:val="24"/>
        </w:rPr>
      </w:pPr>
    </w:p>
    <w:p w:rsidR="005608F6" w:rsidRDefault="00E936A7" w:rsidP="00E936A7">
      <w:pPr>
        <w:spacing w:line="235" w:lineRule="auto"/>
        <w:ind w:left="20"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 6. ROČNÍKU JST</w:t>
      </w:r>
      <w:r w:rsidR="0055251A">
        <w:rPr>
          <w:rFonts w:eastAsia="Times New Roman"/>
          <w:b/>
          <w:bCs/>
          <w:sz w:val="24"/>
          <w:szCs w:val="24"/>
        </w:rPr>
        <w:t>E ZATÍM POZNALI TYTO FYZIKÁLNÍ VELIČINY A JEJICH JEDNOTKY:</w:t>
      </w:r>
    </w:p>
    <w:p w:rsidR="005608F6" w:rsidRDefault="005608F6">
      <w:pPr>
        <w:spacing w:line="12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560"/>
        <w:gridCol w:w="100"/>
        <w:gridCol w:w="40"/>
        <w:gridCol w:w="1360"/>
        <w:gridCol w:w="60"/>
        <w:gridCol w:w="2220"/>
        <w:gridCol w:w="60"/>
        <w:gridCol w:w="1780"/>
        <w:gridCol w:w="60"/>
        <w:gridCol w:w="1780"/>
        <w:gridCol w:w="30"/>
      </w:tblGrid>
      <w:tr w:rsidR="005608F6">
        <w:trPr>
          <w:trHeight w:val="96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4"/>
                <w:szCs w:val="24"/>
              </w:rPr>
              <w:t>FYZIKÁLNÍ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4"/>
                <w:szCs w:val="24"/>
              </w:rPr>
              <w:t>ZNAČKA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4"/>
                <w:szCs w:val="24"/>
              </w:rPr>
              <w:t>JEDNOTKA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4"/>
                <w:szCs w:val="24"/>
              </w:rPr>
              <w:t>ZNAČKA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4"/>
                <w:szCs w:val="24"/>
              </w:rPr>
              <w:t>PŘÍKLAD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F2F2F2"/>
            <w:vAlign w:val="bottom"/>
          </w:tcPr>
          <w:p w:rsidR="005608F6" w:rsidRDefault="005608F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5608F6" w:rsidRDefault="005608F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5608F6" w:rsidRDefault="005608F6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5608F6" w:rsidRDefault="005608F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5608F6" w:rsidRDefault="005608F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3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shd w:val="clear" w:color="auto" w:fill="F2F2F2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4"/>
                <w:szCs w:val="24"/>
              </w:rPr>
              <w:t>VELIČINA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4"/>
                <w:szCs w:val="24"/>
                <w:shd w:val="clear" w:color="auto" w:fill="F2F2F2"/>
              </w:rPr>
              <w:t>VELIČINY</w:t>
            </w:r>
          </w:p>
        </w:tc>
        <w:tc>
          <w:tcPr>
            <w:tcW w:w="60" w:type="dxa"/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4"/>
                <w:szCs w:val="24"/>
              </w:rPr>
              <w:t>JEDNOTKY</w:t>
            </w:r>
          </w:p>
        </w:tc>
        <w:tc>
          <w:tcPr>
            <w:tcW w:w="60" w:type="dxa"/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4"/>
                <w:szCs w:val="24"/>
              </w:rPr>
              <w:t>MĚŘIDLA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3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7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38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DÉLKA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l, s, d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METR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PRAVÍTKO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3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HMOTNOST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KILOGRAM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kg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VÁHY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7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35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TEPLOTA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CELSIŮV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°C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TEPLOMĚR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STUPEŇ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3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8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3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ČAS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SEKUNDA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s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HODINY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45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OBJEM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V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METR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spacing w:line="4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52"/>
                <w:szCs w:val="52"/>
                <w:vertAlign w:val="subscript"/>
              </w:rPr>
              <w:t>m</w:t>
            </w:r>
            <w:r>
              <w:rPr>
                <w:rFonts w:eastAsia="Times New Roman"/>
                <w:w w:val="84"/>
                <w:sz w:val="17"/>
                <w:szCs w:val="17"/>
              </w:rPr>
              <w:t>3</w:t>
            </w:r>
          </w:p>
        </w:tc>
        <w:tc>
          <w:tcPr>
            <w:tcW w:w="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ODMĚRNÝ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29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5251A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KRYCHLOVÝ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8F6" w:rsidRDefault="0055251A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VÁLEC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</w:tbl>
    <w:p w:rsidR="005608F6" w:rsidRDefault="005608F6">
      <w:pPr>
        <w:sectPr w:rsidR="005608F6">
          <w:pgSz w:w="11900" w:h="16838"/>
          <w:pgMar w:top="1411" w:right="1406" w:bottom="1440" w:left="1400" w:header="0" w:footer="0" w:gutter="0"/>
          <w:cols w:space="708" w:equalWidth="0">
            <w:col w:w="9100"/>
          </w:cols>
        </w:sectPr>
      </w:pPr>
    </w:p>
    <w:p w:rsidR="005608F6" w:rsidRDefault="0055251A" w:rsidP="00E936A7">
      <w:pPr>
        <w:ind w:left="4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  <w:u w:val="single"/>
        </w:rPr>
        <w:lastRenderedPageBreak/>
        <w:t>MEZINÁRODNÍ SOUSTAVA JEDNOTEK:</w:t>
      </w:r>
    </w:p>
    <w:p w:rsidR="005608F6" w:rsidRDefault="005608F6">
      <w:pPr>
        <w:spacing w:line="149" w:lineRule="exact"/>
        <w:rPr>
          <w:sz w:val="20"/>
          <w:szCs w:val="20"/>
        </w:rPr>
      </w:pPr>
    </w:p>
    <w:p w:rsidR="005608F6" w:rsidRPr="00E936A7" w:rsidRDefault="0055251A" w:rsidP="00E936A7">
      <w:pPr>
        <w:numPr>
          <w:ilvl w:val="0"/>
          <w:numId w:val="1"/>
        </w:numPr>
        <w:tabs>
          <w:tab w:val="left" w:pos="320"/>
        </w:tabs>
        <w:ind w:left="4" w:hanging="4"/>
        <w:jc w:val="center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936A7">
        <w:rPr>
          <w:rFonts w:eastAsia="Times New Roman"/>
          <w:sz w:val="28"/>
          <w:szCs w:val="28"/>
        </w:rPr>
        <w:t>V minulosti se používalo k měření fyzikálních veličin velké množství nejrůznějších jednotek.</w:t>
      </w:r>
    </w:p>
    <w:p w:rsidR="005608F6" w:rsidRDefault="005608F6" w:rsidP="00E936A7">
      <w:pPr>
        <w:spacing w:line="199" w:lineRule="exact"/>
        <w:jc w:val="center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E936A7" w:rsidRPr="00E936A7" w:rsidRDefault="0055251A" w:rsidP="00E936A7">
      <w:pPr>
        <w:numPr>
          <w:ilvl w:val="0"/>
          <w:numId w:val="1"/>
        </w:numPr>
        <w:tabs>
          <w:tab w:val="left" w:pos="328"/>
        </w:tabs>
        <w:spacing w:line="197" w:lineRule="auto"/>
        <w:ind w:left="4" w:hanging="4"/>
        <w:jc w:val="center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Snahy o vytvoření sjednocujícího systému vyvrcholily v roce </w:t>
      </w:r>
      <w:r>
        <w:rPr>
          <w:rFonts w:eastAsia="Times New Roman"/>
          <w:sz w:val="28"/>
          <w:szCs w:val="28"/>
        </w:rPr>
        <w:t>1960</w:t>
      </w:r>
      <w:r>
        <w:rPr>
          <w:rFonts w:eastAsia="Times New Roman"/>
          <w:sz w:val="26"/>
          <w:szCs w:val="26"/>
        </w:rPr>
        <w:t xml:space="preserve">, kdy Generální konference pro míry a váhy přijala novou </w:t>
      </w:r>
      <w:r>
        <w:rPr>
          <w:rFonts w:eastAsia="Times New Roman"/>
          <w:sz w:val="24"/>
          <w:szCs w:val="24"/>
        </w:rPr>
        <w:t>MEZINÁRODNÍ SOUSTAVU JEDNOTEK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SI</w:t>
      </w:r>
      <w:r>
        <w:rPr>
          <w:rFonts w:eastAsia="Times New Roman"/>
          <w:sz w:val="26"/>
          <w:szCs w:val="26"/>
        </w:rPr>
        <w:t xml:space="preserve"> → Zkratka z francouzského názvu </w:t>
      </w:r>
      <w:r>
        <w:rPr>
          <w:rFonts w:eastAsia="Times New Roman"/>
          <w:color w:val="002060"/>
          <w:sz w:val="28"/>
          <w:szCs w:val="28"/>
          <w:shd w:val="clear" w:color="auto" w:fill="F2F2F2"/>
        </w:rPr>
        <w:t>(</w:t>
      </w:r>
      <w:proofErr w:type="spellStart"/>
      <w:r>
        <w:rPr>
          <w:rFonts w:eastAsia="Times New Roman"/>
          <w:b/>
          <w:bCs/>
          <w:color w:val="002060"/>
          <w:sz w:val="24"/>
          <w:szCs w:val="24"/>
          <w:shd w:val="clear" w:color="auto" w:fill="F2F2F2"/>
        </w:rPr>
        <w:t>Le</w:t>
      </w:r>
      <w:proofErr w:type="spellEnd"/>
      <w:r>
        <w:rPr>
          <w:rFonts w:eastAsia="Times New Roman"/>
          <w:b/>
          <w:bCs/>
          <w:color w:val="002060"/>
          <w:sz w:val="24"/>
          <w:szCs w:val="24"/>
          <w:shd w:val="clear" w:color="auto" w:fill="F2F2F2"/>
        </w:rPr>
        <w:t>)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2060"/>
          <w:sz w:val="28"/>
          <w:szCs w:val="28"/>
          <w:shd w:val="clear" w:color="auto" w:fill="F2F2F2"/>
        </w:rPr>
        <w:t>S</w:t>
      </w:r>
      <w:r>
        <w:rPr>
          <w:rFonts w:eastAsia="Times New Roman"/>
          <w:b/>
          <w:bCs/>
          <w:color w:val="002060"/>
          <w:sz w:val="26"/>
          <w:szCs w:val="26"/>
          <w:shd w:val="clear" w:color="auto" w:fill="F2F2F2"/>
        </w:rPr>
        <w:t>ystème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  <w:shd w:val="clear" w:color="auto" w:fill="F2F2F2"/>
        </w:rPr>
        <w:t>I</w:t>
      </w:r>
      <w:r>
        <w:rPr>
          <w:rFonts w:eastAsia="Times New Roman"/>
          <w:b/>
          <w:bCs/>
          <w:color w:val="002060"/>
          <w:sz w:val="26"/>
          <w:szCs w:val="26"/>
          <w:shd w:val="clear" w:color="auto" w:fill="F2F2F2"/>
        </w:rPr>
        <w:t xml:space="preserve">nternational </w:t>
      </w:r>
      <w:proofErr w:type="spellStart"/>
      <w:r>
        <w:rPr>
          <w:rFonts w:eastAsia="Times New Roman"/>
          <w:b/>
          <w:bCs/>
          <w:color w:val="002060"/>
          <w:sz w:val="26"/>
          <w:szCs w:val="26"/>
          <w:shd w:val="clear" w:color="auto" w:fill="F2F2F2"/>
        </w:rPr>
        <w:t>d'Unités</w:t>
      </w:r>
      <w:proofErr w:type="spellEnd"/>
      <w:r>
        <w:rPr>
          <w:rFonts w:eastAsia="Times New Roman"/>
          <w:sz w:val="26"/>
          <w:szCs w:val="26"/>
        </w:rPr>
        <w:t xml:space="preserve"> </w:t>
      </w:r>
    </w:p>
    <w:p w:rsidR="005608F6" w:rsidRDefault="0055251A" w:rsidP="00E936A7">
      <w:pPr>
        <w:tabs>
          <w:tab w:val="left" w:pos="328"/>
        </w:tabs>
        <w:spacing w:line="197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[Čti: systém </w:t>
      </w:r>
      <w:proofErr w:type="spellStart"/>
      <w:r>
        <w:rPr>
          <w:rFonts w:eastAsia="Times New Roman"/>
          <w:sz w:val="26"/>
          <w:szCs w:val="26"/>
        </w:rPr>
        <w:t>enternasjonal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dynyté</w:t>
      </w:r>
      <w:proofErr w:type="spellEnd"/>
      <w:r>
        <w:rPr>
          <w:rFonts w:eastAsia="Times New Roman"/>
          <w:sz w:val="26"/>
          <w:szCs w:val="26"/>
        </w:rPr>
        <w:t>].</w:t>
      </w:r>
    </w:p>
    <w:p w:rsidR="0055251A" w:rsidRDefault="0055251A" w:rsidP="00E936A7">
      <w:pPr>
        <w:tabs>
          <w:tab w:val="left" w:pos="328"/>
        </w:tabs>
        <w:spacing w:line="197" w:lineRule="auto"/>
        <w:jc w:val="center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5608F6" w:rsidRDefault="005608F6">
      <w:pPr>
        <w:spacing w:line="155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E936A7" w:rsidRPr="00347302" w:rsidRDefault="0055251A" w:rsidP="0055251A">
      <w:pPr>
        <w:tabs>
          <w:tab w:val="left" w:pos="320"/>
        </w:tabs>
        <w:spacing w:line="183" w:lineRule="auto"/>
        <w:jc w:val="center"/>
        <w:rPr>
          <w:rFonts w:ascii="Wingdings" w:eastAsia="Wingdings" w:hAnsi="Wingdings" w:cs="Wingdings"/>
          <w:color w:val="FF0000"/>
          <w:sz w:val="28"/>
          <w:szCs w:val="28"/>
          <w:vertAlign w:val="superscript"/>
        </w:rPr>
      </w:pPr>
      <w:r w:rsidRPr="0034730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SOUSTAVA </w:t>
      </w:r>
      <w:proofErr w:type="gramStart"/>
      <w:r w:rsidRPr="00347302">
        <w:rPr>
          <w:rFonts w:eastAsia="Times New Roman"/>
          <w:b/>
          <w:bCs/>
          <w:color w:val="FF0000"/>
          <w:sz w:val="28"/>
          <w:szCs w:val="28"/>
          <w:u w:val="single"/>
        </w:rPr>
        <w:t>SI</w:t>
      </w:r>
      <w:proofErr w:type="gramEnd"/>
      <w:r w:rsidR="00E936A7" w:rsidRPr="00347302">
        <w:rPr>
          <w:rFonts w:eastAsia="Times New Roman"/>
          <w:b/>
          <w:bCs/>
          <w:color w:val="FF0000"/>
          <w:sz w:val="28"/>
          <w:szCs w:val="28"/>
        </w:rPr>
        <w:t xml:space="preserve"> </w:t>
      </w:r>
    </w:p>
    <w:p w:rsidR="0055251A" w:rsidRPr="00E936A7" w:rsidRDefault="0055251A" w:rsidP="0055251A">
      <w:pPr>
        <w:tabs>
          <w:tab w:val="left" w:pos="320"/>
        </w:tabs>
        <w:spacing w:line="183" w:lineRule="auto"/>
        <w:jc w:val="center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608F6" w:rsidRPr="00E936A7" w:rsidRDefault="0055251A" w:rsidP="00E936A7">
      <w:pPr>
        <w:tabs>
          <w:tab w:val="left" w:pos="320"/>
        </w:tabs>
        <w:spacing w:line="183" w:lineRule="auto"/>
        <w:jc w:val="center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936A7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r w:rsidRPr="00E936A7">
        <w:rPr>
          <w:rFonts w:eastAsia="Times New Roman"/>
          <w:color w:val="000000"/>
          <w:sz w:val="28"/>
          <w:szCs w:val="28"/>
        </w:rPr>
        <w:t xml:space="preserve">je </w:t>
      </w:r>
      <w:r w:rsidRPr="00E936A7">
        <w:rPr>
          <w:rFonts w:eastAsia="Times New Roman"/>
          <w:b/>
          <w:color w:val="000000"/>
          <w:sz w:val="28"/>
          <w:szCs w:val="28"/>
        </w:rPr>
        <w:t xml:space="preserve">založena na </w:t>
      </w:r>
      <w:r w:rsidRPr="00347302">
        <w:rPr>
          <w:rFonts w:eastAsia="Times New Roman"/>
          <w:b/>
          <w:color w:val="FF0000"/>
          <w:sz w:val="28"/>
          <w:szCs w:val="28"/>
        </w:rPr>
        <w:t>sedmi</w:t>
      </w:r>
      <w:r w:rsidRPr="00E936A7">
        <w:rPr>
          <w:rFonts w:eastAsia="Times New Roman"/>
          <w:b/>
          <w:color w:val="000000"/>
          <w:sz w:val="28"/>
          <w:szCs w:val="28"/>
        </w:rPr>
        <w:t xml:space="preserve"> základních jednotkách</w:t>
      </w:r>
      <w:r w:rsidRPr="00E936A7">
        <w:rPr>
          <w:rFonts w:eastAsia="Times New Roman"/>
          <w:color w:val="000000"/>
          <w:sz w:val="28"/>
          <w:szCs w:val="28"/>
        </w:rPr>
        <w:t>, které jsou určeny pro</w:t>
      </w:r>
      <w:r w:rsidRPr="00E936A7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r w:rsidRPr="00E936A7">
        <w:rPr>
          <w:rFonts w:eastAsia="Times New Roman"/>
          <w:b/>
          <w:color w:val="000000"/>
          <w:sz w:val="28"/>
          <w:szCs w:val="28"/>
        </w:rPr>
        <w:t>sedm základních veličin</w:t>
      </w:r>
      <w:r w:rsidRPr="00E936A7">
        <w:rPr>
          <w:rFonts w:eastAsia="Times New Roman"/>
          <w:color w:val="000000"/>
          <w:sz w:val="28"/>
          <w:szCs w:val="28"/>
        </w:rPr>
        <w:t>:</w:t>
      </w:r>
    </w:p>
    <w:p w:rsidR="00E936A7" w:rsidRPr="00E936A7" w:rsidRDefault="00E936A7" w:rsidP="0055251A">
      <w:pPr>
        <w:tabs>
          <w:tab w:val="left" w:pos="320"/>
        </w:tabs>
        <w:spacing w:line="183" w:lineRule="auto"/>
        <w:jc w:val="center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608F6" w:rsidRDefault="005525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96520</wp:posOffset>
            </wp:positionV>
            <wp:extent cx="5779770" cy="3124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12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F6" w:rsidRDefault="005608F6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360"/>
        <w:gridCol w:w="1720"/>
        <w:gridCol w:w="1520"/>
        <w:gridCol w:w="2360"/>
        <w:gridCol w:w="20"/>
      </w:tblGrid>
      <w:tr w:rsidR="005608F6">
        <w:trPr>
          <w:trHeight w:val="299"/>
        </w:trPr>
        <w:tc>
          <w:tcPr>
            <w:tcW w:w="1840" w:type="dxa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6"/>
                <w:szCs w:val="26"/>
              </w:rPr>
              <w:t>ZÁKLADNÍ</w:t>
            </w:r>
          </w:p>
        </w:tc>
        <w:tc>
          <w:tcPr>
            <w:tcW w:w="136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6"/>
                <w:szCs w:val="26"/>
                <w:shd w:val="clear" w:color="auto" w:fill="F2F2F2"/>
              </w:rPr>
              <w:t>ZNAČKA</w:t>
            </w:r>
          </w:p>
        </w:tc>
        <w:tc>
          <w:tcPr>
            <w:tcW w:w="1720" w:type="dxa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6"/>
                <w:szCs w:val="26"/>
              </w:rPr>
              <w:t>ZÁKLADNÍ</w:t>
            </w:r>
          </w:p>
        </w:tc>
        <w:tc>
          <w:tcPr>
            <w:tcW w:w="152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6"/>
                <w:szCs w:val="26"/>
                <w:shd w:val="clear" w:color="auto" w:fill="F2F2F2"/>
              </w:rPr>
              <w:t>ZNAČKA</w:t>
            </w:r>
          </w:p>
        </w:tc>
        <w:tc>
          <w:tcPr>
            <w:tcW w:w="236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6"/>
                <w:szCs w:val="26"/>
              </w:rPr>
              <w:t>POZNÁMKA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49"/>
        </w:trPr>
        <w:tc>
          <w:tcPr>
            <w:tcW w:w="1840" w:type="dxa"/>
            <w:vMerge w:val="restart"/>
            <w:vAlign w:val="bottom"/>
          </w:tcPr>
          <w:p w:rsidR="005608F6" w:rsidRDefault="0055251A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6"/>
                <w:szCs w:val="26"/>
              </w:rPr>
              <w:t>VELIČINA</w:t>
            </w:r>
          </w:p>
        </w:tc>
        <w:tc>
          <w:tcPr>
            <w:tcW w:w="1360" w:type="dxa"/>
            <w:vMerge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5608F6" w:rsidRDefault="0055251A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6"/>
                <w:szCs w:val="26"/>
                <w:shd w:val="clear" w:color="auto" w:fill="F2F2F2"/>
              </w:rPr>
              <w:t>JEDNOTKA</w:t>
            </w:r>
          </w:p>
        </w:tc>
        <w:tc>
          <w:tcPr>
            <w:tcW w:w="1520" w:type="dxa"/>
            <w:vMerge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49"/>
        </w:trPr>
        <w:tc>
          <w:tcPr>
            <w:tcW w:w="1840" w:type="dxa"/>
            <w:vMerge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470"/>
        </w:trPr>
        <w:tc>
          <w:tcPr>
            <w:tcW w:w="1840" w:type="dxa"/>
            <w:vAlign w:val="bottom"/>
          </w:tcPr>
          <w:p w:rsidR="005608F6" w:rsidRPr="00347302" w:rsidRDefault="0055251A">
            <w:pPr>
              <w:jc w:val="center"/>
              <w:rPr>
                <w:b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sz w:val="24"/>
                <w:szCs w:val="24"/>
              </w:rPr>
              <w:t>DÉLKA</w:t>
            </w:r>
          </w:p>
        </w:tc>
        <w:tc>
          <w:tcPr>
            <w:tcW w:w="1360" w:type="dxa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l, s</w:t>
            </w:r>
          </w:p>
        </w:tc>
        <w:tc>
          <w:tcPr>
            <w:tcW w:w="1720" w:type="dxa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METR</w:t>
            </w:r>
          </w:p>
        </w:tc>
        <w:tc>
          <w:tcPr>
            <w:tcW w:w="1520" w:type="dxa"/>
            <w:vAlign w:val="bottom"/>
          </w:tcPr>
          <w:p w:rsidR="005608F6" w:rsidRPr="00347302" w:rsidRDefault="0055251A">
            <w:pPr>
              <w:jc w:val="center"/>
              <w:rPr>
                <w:b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w w:val="91"/>
                <w:sz w:val="28"/>
                <w:szCs w:val="28"/>
              </w:rPr>
              <w:t>m</w:t>
            </w:r>
          </w:p>
        </w:tc>
        <w:tc>
          <w:tcPr>
            <w:tcW w:w="236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 běžné praxi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234"/>
        </w:trPr>
        <w:tc>
          <w:tcPr>
            <w:tcW w:w="1840" w:type="dxa"/>
            <w:vMerge w:val="restart"/>
            <w:vAlign w:val="bottom"/>
          </w:tcPr>
          <w:p w:rsidR="005608F6" w:rsidRPr="00347302" w:rsidRDefault="0055251A">
            <w:pPr>
              <w:jc w:val="center"/>
              <w:rPr>
                <w:b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sz w:val="24"/>
                <w:szCs w:val="24"/>
              </w:rPr>
              <w:t>HMOTNOST</w:t>
            </w:r>
          </w:p>
        </w:tc>
        <w:tc>
          <w:tcPr>
            <w:tcW w:w="136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</w:p>
        </w:tc>
        <w:tc>
          <w:tcPr>
            <w:tcW w:w="172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KILOGRAM</w:t>
            </w:r>
          </w:p>
        </w:tc>
        <w:tc>
          <w:tcPr>
            <w:tcW w:w="1520" w:type="dxa"/>
            <w:vMerge w:val="restart"/>
            <w:vAlign w:val="bottom"/>
          </w:tcPr>
          <w:p w:rsidR="005608F6" w:rsidRPr="00347302" w:rsidRDefault="0055251A">
            <w:pPr>
              <w:jc w:val="center"/>
              <w:rPr>
                <w:b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w w:val="99"/>
                <w:sz w:val="28"/>
                <w:szCs w:val="28"/>
              </w:rPr>
              <w:t>kg</w:t>
            </w:r>
          </w:p>
        </w:tc>
        <w:tc>
          <w:tcPr>
            <w:tcW w:w="2360" w:type="dxa"/>
            <w:vMerge/>
            <w:vAlign w:val="bottom"/>
          </w:tcPr>
          <w:p w:rsidR="005608F6" w:rsidRDefault="005608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300"/>
        </w:trPr>
        <w:tc>
          <w:tcPr>
            <w:tcW w:w="1840" w:type="dxa"/>
            <w:vMerge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používáme místo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298"/>
        </w:trPr>
        <w:tc>
          <w:tcPr>
            <w:tcW w:w="1840" w:type="dxa"/>
            <w:vMerge w:val="restart"/>
            <w:vAlign w:val="bottom"/>
          </w:tcPr>
          <w:p w:rsidR="005608F6" w:rsidRPr="00347302" w:rsidRDefault="005525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w w:val="99"/>
                <w:sz w:val="18"/>
                <w:szCs w:val="18"/>
              </w:rPr>
              <w:t>TERMODYNAMICKÁ</w:t>
            </w:r>
          </w:p>
        </w:tc>
        <w:tc>
          <w:tcPr>
            <w:tcW w:w="136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t, T</w:t>
            </w:r>
          </w:p>
        </w:tc>
        <w:tc>
          <w:tcPr>
            <w:tcW w:w="172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KELVIN</w:t>
            </w:r>
          </w:p>
        </w:tc>
        <w:tc>
          <w:tcPr>
            <w:tcW w:w="1520" w:type="dxa"/>
            <w:vMerge w:val="restart"/>
            <w:vAlign w:val="bottom"/>
          </w:tcPr>
          <w:p w:rsidR="005608F6" w:rsidRPr="00347302" w:rsidRDefault="0055251A">
            <w:pPr>
              <w:jc w:val="center"/>
              <w:rPr>
                <w:b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w w:val="98"/>
                <w:sz w:val="28"/>
                <w:szCs w:val="28"/>
              </w:rPr>
              <w:t>K</w:t>
            </w:r>
          </w:p>
        </w:tc>
        <w:tc>
          <w:tcPr>
            <w:tcW w:w="2360" w:type="dxa"/>
            <w:vAlign w:val="bottom"/>
          </w:tcPr>
          <w:p w:rsidR="005608F6" w:rsidRDefault="0055251A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termodynamické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56"/>
        </w:trPr>
        <w:tc>
          <w:tcPr>
            <w:tcW w:w="1840" w:type="dxa"/>
            <w:vMerge/>
            <w:vAlign w:val="bottom"/>
          </w:tcPr>
          <w:p w:rsidR="005608F6" w:rsidRPr="00347302" w:rsidRDefault="005608F6">
            <w:pPr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1360" w:type="dxa"/>
            <w:vMerge/>
            <w:vAlign w:val="bottom"/>
          </w:tcPr>
          <w:p w:rsidR="005608F6" w:rsidRDefault="005608F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Merge/>
            <w:vAlign w:val="bottom"/>
          </w:tcPr>
          <w:p w:rsidR="005608F6" w:rsidRDefault="005608F6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vAlign w:val="bottom"/>
          </w:tcPr>
          <w:p w:rsidR="005608F6" w:rsidRDefault="005608F6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teploty teplotu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260"/>
        </w:trPr>
        <w:tc>
          <w:tcPr>
            <w:tcW w:w="1840" w:type="dxa"/>
            <w:vAlign w:val="bottom"/>
          </w:tcPr>
          <w:p w:rsidR="005608F6" w:rsidRPr="00347302" w:rsidRDefault="0055251A">
            <w:pPr>
              <w:spacing w:line="26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w w:val="99"/>
                <w:sz w:val="24"/>
                <w:szCs w:val="24"/>
              </w:rPr>
              <w:t>TEPLOTA</w:t>
            </w:r>
          </w:p>
        </w:tc>
        <w:tc>
          <w:tcPr>
            <w:tcW w:w="1360" w:type="dxa"/>
            <w:vMerge/>
            <w:vAlign w:val="bottom"/>
          </w:tcPr>
          <w:p w:rsidR="005608F6" w:rsidRDefault="005608F6"/>
        </w:tc>
        <w:tc>
          <w:tcPr>
            <w:tcW w:w="1720" w:type="dxa"/>
            <w:vMerge/>
            <w:vAlign w:val="bottom"/>
          </w:tcPr>
          <w:p w:rsidR="005608F6" w:rsidRDefault="005608F6"/>
        </w:tc>
        <w:tc>
          <w:tcPr>
            <w:tcW w:w="1520" w:type="dxa"/>
            <w:vMerge/>
            <w:vAlign w:val="bottom"/>
          </w:tcPr>
          <w:p w:rsidR="005608F6" w:rsidRDefault="005608F6"/>
        </w:tc>
        <w:tc>
          <w:tcPr>
            <w:tcW w:w="2360" w:type="dxa"/>
            <w:vMerge/>
            <w:vAlign w:val="bottom"/>
          </w:tcPr>
          <w:p w:rsidR="005608F6" w:rsidRDefault="005608F6"/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284"/>
        </w:trPr>
        <w:tc>
          <w:tcPr>
            <w:tcW w:w="1840" w:type="dxa"/>
            <w:vMerge w:val="restart"/>
            <w:vAlign w:val="bottom"/>
          </w:tcPr>
          <w:p w:rsidR="005608F6" w:rsidRPr="00347302" w:rsidRDefault="0055251A">
            <w:pPr>
              <w:jc w:val="center"/>
              <w:rPr>
                <w:b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w w:val="98"/>
                <w:sz w:val="24"/>
                <w:szCs w:val="24"/>
              </w:rPr>
              <w:t>ČAS</w:t>
            </w:r>
          </w:p>
        </w:tc>
        <w:tc>
          <w:tcPr>
            <w:tcW w:w="136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</w:t>
            </w:r>
          </w:p>
        </w:tc>
        <w:tc>
          <w:tcPr>
            <w:tcW w:w="172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SEKUNDA</w:t>
            </w:r>
          </w:p>
        </w:tc>
        <w:tc>
          <w:tcPr>
            <w:tcW w:w="1520" w:type="dxa"/>
            <w:vMerge w:val="restart"/>
            <w:vAlign w:val="bottom"/>
          </w:tcPr>
          <w:p w:rsidR="005608F6" w:rsidRPr="00347302" w:rsidRDefault="0055251A">
            <w:pPr>
              <w:jc w:val="center"/>
              <w:rPr>
                <w:b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2360" w:type="dxa"/>
            <w:vAlign w:val="bottom"/>
          </w:tcPr>
          <w:p w:rsidR="005608F6" w:rsidRDefault="0055251A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Celsiovu.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260"/>
        </w:trPr>
        <w:tc>
          <w:tcPr>
            <w:tcW w:w="1840" w:type="dxa"/>
            <w:vMerge/>
            <w:vAlign w:val="bottom"/>
          </w:tcPr>
          <w:p w:rsidR="005608F6" w:rsidRDefault="005608F6"/>
        </w:tc>
        <w:tc>
          <w:tcPr>
            <w:tcW w:w="1360" w:type="dxa"/>
            <w:vMerge/>
            <w:vAlign w:val="bottom"/>
          </w:tcPr>
          <w:p w:rsidR="005608F6" w:rsidRDefault="005608F6"/>
        </w:tc>
        <w:tc>
          <w:tcPr>
            <w:tcW w:w="1720" w:type="dxa"/>
            <w:vMerge/>
            <w:vAlign w:val="bottom"/>
          </w:tcPr>
          <w:p w:rsidR="005608F6" w:rsidRDefault="005608F6"/>
        </w:tc>
        <w:tc>
          <w:tcPr>
            <w:tcW w:w="1520" w:type="dxa"/>
            <w:vMerge/>
            <w:vAlign w:val="bottom"/>
          </w:tcPr>
          <w:p w:rsidR="005608F6" w:rsidRDefault="005608F6"/>
        </w:tc>
        <w:tc>
          <w:tcPr>
            <w:tcW w:w="2360" w:type="dxa"/>
            <w:vAlign w:val="bottom"/>
          </w:tcPr>
          <w:p w:rsidR="005608F6" w:rsidRDefault="005608F6"/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460"/>
        </w:trPr>
        <w:tc>
          <w:tcPr>
            <w:tcW w:w="1840" w:type="dxa"/>
            <w:vAlign w:val="bottom"/>
          </w:tcPr>
          <w:p w:rsidR="005608F6" w:rsidRPr="00347302" w:rsidRDefault="005525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w w:val="99"/>
                <w:sz w:val="24"/>
                <w:szCs w:val="24"/>
              </w:rPr>
              <w:t>ELEKTRICKÝ</w:t>
            </w:r>
          </w:p>
        </w:tc>
        <w:tc>
          <w:tcPr>
            <w:tcW w:w="136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I</w:t>
            </w:r>
          </w:p>
        </w:tc>
        <w:tc>
          <w:tcPr>
            <w:tcW w:w="172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AMPÉR</w:t>
            </w:r>
          </w:p>
        </w:tc>
        <w:tc>
          <w:tcPr>
            <w:tcW w:w="1520" w:type="dxa"/>
            <w:vMerge w:val="restart"/>
            <w:vAlign w:val="bottom"/>
          </w:tcPr>
          <w:p w:rsidR="005608F6" w:rsidRPr="00347302" w:rsidRDefault="0055251A">
            <w:pPr>
              <w:jc w:val="center"/>
              <w:rPr>
                <w:b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w w:val="98"/>
                <w:sz w:val="28"/>
                <w:szCs w:val="28"/>
              </w:rPr>
              <w:t>A</w:t>
            </w:r>
          </w:p>
        </w:tc>
        <w:tc>
          <w:tcPr>
            <w:tcW w:w="23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64"/>
        </w:trPr>
        <w:tc>
          <w:tcPr>
            <w:tcW w:w="1840" w:type="dxa"/>
            <w:vMerge w:val="restart"/>
            <w:vAlign w:val="bottom"/>
          </w:tcPr>
          <w:p w:rsidR="005608F6" w:rsidRPr="00347302" w:rsidRDefault="005525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sz w:val="24"/>
                <w:szCs w:val="24"/>
              </w:rPr>
              <w:t>PROUD</w:t>
            </w:r>
          </w:p>
        </w:tc>
        <w:tc>
          <w:tcPr>
            <w:tcW w:w="1360" w:type="dxa"/>
            <w:vMerge/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bottom"/>
          </w:tcPr>
          <w:p w:rsidR="005608F6" w:rsidRDefault="005608F6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5608F6" w:rsidRDefault="0055251A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O těchto fyzikálních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43"/>
        </w:trPr>
        <w:tc>
          <w:tcPr>
            <w:tcW w:w="1840" w:type="dxa"/>
            <w:vMerge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5608F6" w:rsidRDefault="005608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298"/>
        </w:trPr>
        <w:tc>
          <w:tcPr>
            <w:tcW w:w="1840" w:type="dxa"/>
            <w:vMerge w:val="restart"/>
            <w:vAlign w:val="bottom"/>
          </w:tcPr>
          <w:p w:rsidR="005608F6" w:rsidRPr="00347302" w:rsidRDefault="005525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sz w:val="24"/>
                <w:szCs w:val="24"/>
              </w:rPr>
              <w:t>LÁTKOVÉ</w:t>
            </w:r>
          </w:p>
        </w:tc>
        <w:tc>
          <w:tcPr>
            <w:tcW w:w="13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5608F6" w:rsidRDefault="0055251A">
            <w:pPr>
              <w:spacing w:line="297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veličinách a jejich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64"/>
        </w:trPr>
        <w:tc>
          <w:tcPr>
            <w:tcW w:w="1840" w:type="dxa"/>
            <w:vMerge/>
            <w:vAlign w:val="bottom"/>
          </w:tcPr>
          <w:p w:rsidR="005608F6" w:rsidRPr="00347302" w:rsidRDefault="005608F6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5608F6" w:rsidRDefault="0055251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</w:t>
            </w:r>
          </w:p>
        </w:tc>
        <w:tc>
          <w:tcPr>
            <w:tcW w:w="1720" w:type="dxa"/>
            <w:vMerge w:val="restart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MOL</w:t>
            </w:r>
          </w:p>
        </w:tc>
        <w:tc>
          <w:tcPr>
            <w:tcW w:w="1520" w:type="dxa"/>
            <w:vMerge w:val="restart"/>
            <w:vAlign w:val="bottom"/>
          </w:tcPr>
          <w:p w:rsidR="005608F6" w:rsidRPr="00347302" w:rsidRDefault="0055251A">
            <w:pPr>
              <w:spacing w:line="316" w:lineRule="exact"/>
              <w:jc w:val="center"/>
              <w:rPr>
                <w:b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sz w:val="28"/>
                <w:szCs w:val="28"/>
              </w:rPr>
              <w:t>mol</w:t>
            </w:r>
          </w:p>
        </w:tc>
        <w:tc>
          <w:tcPr>
            <w:tcW w:w="2360" w:type="dxa"/>
            <w:vMerge w:val="restart"/>
            <w:vAlign w:val="bottom"/>
          </w:tcPr>
          <w:p w:rsidR="005608F6" w:rsidRDefault="0055251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jednotkách jsme se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52"/>
        </w:trPr>
        <w:tc>
          <w:tcPr>
            <w:tcW w:w="1840" w:type="dxa"/>
            <w:vMerge w:val="restart"/>
            <w:vAlign w:val="bottom"/>
          </w:tcPr>
          <w:p w:rsidR="005608F6" w:rsidRPr="00347302" w:rsidRDefault="005525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w w:val="99"/>
                <w:sz w:val="24"/>
                <w:szCs w:val="24"/>
              </w:rPr>
              <w:t>MNOŽSTVÍ</w:t>
            </w:r>
          </w:p>
        </w:tc>
        <w:tc>
          <w:tcPr>
            <w:tcW w:w="1360" w:type="dxa"/>
            <w:vMerge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24"/>
        </w:trPr>
        <w:tc>
          <w:tcPr>
            <w:tcW w:w="1840" w:type="dxa"/>
            <w:vMerge/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5608F6" w:rsidRDefault="005608F6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5608F6" w:rsidRDefault="0055251A">
            <w:pPr>
              <w:spacing w:line="285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ještě neučili.</w:t>
            </w: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160"/>
        </w:trPr>
        <w:tc>
          <w:tcPr>
            <w:tcW w:w="1840" w:type="dxa"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vAlign w:val="bottom"/>
          </w:tcPr>
          <w:p w:rsidR="005608F6" w:rsidRDefault="005608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  <w:tr w:rsidR="005608F6">
        <w:trPr>
          <w:trHeight w:val="332"/>
        </w:trPr>
        <w:tc>
          <w:tcPr>
            <w:tcW w:w="1840" w:type="dxa"/>
            <w:vAlign w:val="bottom"/>
          </w:tcPr>
          <w:p w:rsidR="005608F6" w:rsidRPr="00347302" w:rsidRDefault="0055251A">
            <w:pPr>
              <w:jc w:val="center"/>
              <w:rPr>
                <w:b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w w:val="98"/>
                <w:sz w:val="24"/>
                <w:szCs w:val="24"/>
              </w:rPr>
              <w:t>SVÍTIVOST</w:t>
            </w:r>
          </w:p>
        </w:tc>
        <w:tc>
          <w:tcPr>
            <w:tcW w:w="1360" w:type="dxa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I</w:t>
            </w:r>
          </w:p>
        </w:tc>
        <w:tc>
          <w:tcPr>
            <w:tcW w:w="1720" w:type="dxa"/>
            <w:vAlign w:val="bottom"/>
          </w:tcPr>
          <w:p w:rsidR="005608F6" w:rsidRDefault="005525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KANDELA</w:t>
            </w:r>
          </w:p>
        </w:tc>
        <w:tc>
          <w:tcPr>
            <w:tcW w:w="1520" w:type="dxa"/>
            <w:vAlign w:val="bottom"/>
          </w:tcPr>
          <w:p w:rsidR="005608F6" w:rsidRPr="00347302" w:rsidRDefault="0055251A">
            <w:pPr>
              <w:jc w:val="center"/>
              <w:rPr>
                <w:b/>
                <w:sz w:val="20"/>
                <w:szCs w:val="20"/>
              </w:rPr>
            </w:pPr>
            <w:r w:rsidRPr="00347302">
              <w:rPr>
                <w:rFonts w:eastAsia="Times New Roman"/>
                <w:b/>
                <w:color w:val="FF0000"/>
                <w:sz w:val="28"/>
                <w:szCs w:val="28"/>
              </w:rPr>
              <w:t>cd</w:t>
            </w:r>
          </w:p>
        </w:tc>
        <w:tc>
          <w:tcPr>
            <w:tcW w:w="2360" w:type="dxa"/>
            <w:vAlign w:val="bottom"/>
          </w:tcPr>
          <w:p w:rsidR="005608F6" w:rsidRDefault="005608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08F6" w:rsidRDefault="005608F6">
            <w:pPr>
              <w:rPr>
                <w:sz w:val="1"/>
                <w:szCs w:val="1"/>
              </w:rPr>
            </w:pPr>
          </w:p>
        </w:tc>
      </w:tr>
    </w:tbl>
    <w:p w:rsidR="005608F6" w:rsidRDefault="005608F6">
      <w:pPr>
        <w:spacing w:line="160" w:lineRule="exact"/>
        <w:rPr>
          <w:sz w:val="20"/>
          <w:szCs w:val="20"/>
        </w:rPr>
      </w:pPr>
    </w:p>
    <w:p w:rsidR="00E936A7" w:rsidRDefault="00E936A7" w:rsidP="00E936A7">
      <w:pPr>
        <w:tabs>
          <w:tab w:val="left" w:pos="304"/>
        </w:tabs>
        <w:jc w:val="center"/>
        <w:rPr>
          <w:rFonts w:eastAsia="Times New Roman"/>
          <w:sz w:val="24"/>
          <w:szCs w:val="24"/>
        </w:rPr>
      </w:pPr>
    </w:p>
    <w:p w:rsidR="005608F6" w:rsidRPr="00E936A7" w:rsidRDefault="0055251A" w:rsidP="00E936A7">
      <w:pPr>
        <w:tabs>
          <w:tab w:val="left" w:pos="304"/>
        </w:tabs>
        <w:jc w:val="center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Jednotky SI se v ČR používají od roku 1974.</w:t>
      </w:r>
    </w:p>
    <w:p w:rsidR="00E936A7" w:rsidRDefault="00E936A7" w:rsidP="00E936A7">
      <w:pPr>
        <w:tabs>
          <w:tab w:val="left" w:pos="304"/>
        </w:tabs>
        <w:rPr>
          <w:rFonts w:eastAsia="Times New Roman"/>
          <w:sz w:val="24"/>
          <w:szCs w:val="24"/>
        </w:rPr>
      </w:pPr>
    </w:p>
    <w:p w:rsidR="00E936A7" w:rsidRDefault="00E936A7" w:rsidP="00E936A7">
      <w:pPr>
        <w:tabs>
          <w:tab w:val="left" w:pos="304"/>
        </w:tabs>
        <w:rPr>
          <w:rFonts w:eastAsia="Times New Roman"/>
          <w:sz w:val="24"/>
          <w:szCs w:val="24"/>
        </w:rPr>
      </w:pPr>
    </w:p>
    <w:p w:rsidR="00E936A7" w:rsidRDefault="00E936A7" w:rsidP="00E936A7">
      <w:pPr>
        <w:tabs>
          <w:tab w:val="left" w:pos="304"/>
        </w:tabs>
        <w:rPr>
          <w:rFonts w:eastAsia="Times New Roman"/>
          <w:sz w:val="24"/>
          <w:szCs w:val="24"/>
        </w:rPr>
      </w:pPr>
    </w:p>
    <w:p w:rsidR="00E936A7" w:rsidRDefault="00E936A7" w:rsidP="00E936A7">
      <w:pPr>
        <w:tabs>
          <w:tab w:val="left" w:pos="304"/>
        </w:tabs>
        <w:rPr>
          <w:rFonts w:eastAsia="Times New Roman"/>
          <w:sz w:val="24"/>
          <w:szCs w:val="24"/>
        </w:rPr>
      </w:pPr>
    </w:p>
    <w:p w:rsidR="00E936A7" w:rsidRDefault="00E936A7" w:rsidP="00E936A7">
      <w:pPr>
        <w:tabs>
          <w:tab w:val="left" w:pos="304"/>
        </w:tabs>
        <w:rPr>
          <w:rFonts w:eastAsia="Times New Roman"/>
          <w:sz w:val="24"/>
          <w:szCs w:val="24"/>
        </w:rPr>
      </w:pPr>
    </w:p>
    <w:p w:rsidR="00E936A7" w:rsidRDefault="00E936A7" w:rsidP="00E936A7">
      <w:pPr>
        <w:tabs>
          <w:tab w:val="left" w:pos="304"/>
        </w:tabs>
        <w:rPr>
          <w:rFonts w:eastAsia="Times New Roman"/>
          <w:sz w:val="24"/>
          <w:szCs w:val="24"/>
        </w:rPr>
      </w:pPr>
    </w:p>
    <w:p w:rsidR="00E936A7" w:rsidRDefault="00E936A7" w:rsidP="00E936A7">
      <w:pPr>
        <w:tabs>
          <w:tab w:val="left" w:pos="304"/>
        </w:tabs>
        <w:rPr>
          <w:rFonts w:eastAsia="Times New Roman"/>
          <w:sz w:val="24"/>
          <w:szCs w:val="24"/>
        </w:rPr>
      </w:pPr>
    </w:p>
    <w:p w:rsidR="00E936A7" w:rsidRDefault="00E936A7" w:rsidP="00E936A7">
      <w:pPr>
        <w:tabs>
          <w:tab w:val="left" w:pos="304"/>
        </w:tabs>
        <w:rPr>
          <w:rFonts w:eastAsia="Times New Roman"/>
          <w:sz w:val="24"/>
          <w:szCs w:val="24"/>
        </w:rPr>
      </w:pPr>
    </w:p>
    <w:p w:rsidR="00E936A7" w:rsidRDefault="00E936A7" w:rsidP="00E936A7">
      <w:pPr>
        <w:tabs>
          <w:tab w:val="left" w:pos="304"/>
        </w:tabs>
        <w:rPr>
          <w:rFonts w:eastAsia="Times New Roman"/>
          <w:sz w:val="24"/>
          <w:szCs w:val="24"/>
        </w:rPr>
      </w:pPr>
    </w:p>
    <w:p w:rsidR="00E936A7" w:rsidRDefault="00E936A7" w:rsidP="00E936A7">
      <w:pPr>
        <w:tabs>
          <w:tab w:val="left" w:pos="304"/>
        </w:tabs>
        <w:rPr>
          <w:rFonts w:eastAsia="Times New Roman"/>
          <w:sz w:val="24"/>
          <w:szCs w:val="24"/>
        </w:rPr>
      </w:pPr>
    </w:p>
    <w:p w:rsidR="00E936A7" w:rsidRDefault="00E936A7" w:rsidP="00E936A7">
      <w:pPr>
        <w:tabs>
          <w:tab w:val="left" w:pos="304"/>
        </w:tabs>
        <w:rPr>
          <w:rFonts w:eastAsia="Times New Roman"/>
          <w:sz w:val="24"/>
          <w:szCs w:val="24"/>
        </w:rPr>
      </w:pPr>
    </w:p>
    <w:p w:rsidR="00E936A7" w:rsidRDefault="00E936A7" w:rsidP="00E936A7">
      <w:pPr>
        <w:tabs>
          <w:tab w:val="left" w:pos="304"/>
        </w:tabs>
        <w:jc w:val="center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Milan Haminger, </w:t>
      </w:r>
      <w:proofErr w:type="spellStart"/>
      <w:r>
        <w:rPr>
          <w:rFonts w:eastAsia="Times New Roman"/>
          <w:sz w:val="24"/>
          <w:szCs w:val="24"/>
        </w:rPr>
        <w:t>BiGy</w:t>
      </w:r>
      <w:proofErr w:type="spellEnd"/>
      <w:r>
        <w:rPr>
          <w:rFonts w:eastAsia="Times New Roman"/>
          <w:sz w:val="24"/>
          <w:szCs w:val="24"/>
        </w:rPr>
        <w:t xml:space="preserve"> Brno 2022©</w:t>
      </w:r>
    </w:p>
    <w:sectPr w:rsidR="00E936A7">
      <w:pgSz w:w="11900" w:h="16838"/>
      <w:pgMar w:top="1413" w:right="1426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3B547750"/>
    <w:lvl w:ilvl="0" w:tplc="A95CCA3E">
      <w:start w:val="1"/>
      <w:numFmt w:val="bullet"/>
      <w:lvlText w:val=""/>
      <w:lvlJc w:val="left"/>
    </w:lvl>
    <w:lvl w:ilvl="1" w:tplc="2C202DB4">
      <w:numFmt w:val="decimal"/>
      <w:lvlText w:val=""/>
      <w:lvlJc w:val="left"/>
    </w:lvl>
    <w:lvl w:ilvl="2" w:tplc="B806473C">
      <w:numFmt w:val="decimal"/>
      <w:lvlText w:val=""/>
      <w:lvlJc w:val="left"/>
    </w:lvl>
    <w:lvl w:ilvl="3" w:tplc="3B9ACC88">
      <w:numFmt w:val="decimal"/>
      <w:lvlText w:val=""/>
      <w:lvlJc w:val="left"/>
    </w:lvl>
    <w:lvl w:ilvl="4" w:tplc="FBAEFD2C">
      <w:numFmt w:val="decimal"/>
      <w:lvlText w:val=""/>
      <w:lvlJc w:val="left"/>
    </w:lvl>
    <w:lvl w:ilvl="5" w:tplc="20E6A0A4">
      <w:numFmt w:val="decimal"/>
      <w:lvlText w:val=""/>
      <w:lvlJc w:val="left"/>
    </w:lvl>
    <w:lvl w:ilvl="6" w:tplc="2C181EF2">
      <w:numFmt w:val="decimal"/>
      <w:lvlText w:val=""/>
      <w:lvlJc w:val="left"/>
    </w:lvl>
    <w:lvl w:ilvl="7" w:tplc="6C3A754C">
      <w:numFmt w:val="decimal"/>
      <w:lvlText w:val=""/>
      <w:lvlJc w:val="left"/>
    </w:lvl>
    <w:lvl w:ilvl="8" w:tplc="608061C2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80941D80"/>
    <w:lvl w:ilvl="0" w:tplc="1DF8049C">
      <w:start w:val="1"/>
      <w:numFmt w:val="bullet"/>
      <w:lvlText w:val=""/>
      <w:lvlJc w:val="left"/>
      <w:rPr>
        <w:sz w:val="40"/>
        <w:szCs w:val="40"/>
      </w:rPr>
    </w:lvl>
    <w:lvl w:ilvl="1" w:tplc="174C1368">
      <w:numFmt w:val="decimal"/>
      <w:lvlText w:val=""/>
      <w:lvlJc w:val="left"/>
    </w:lvl>
    <w:lvl w:ilvl="2" w:tplc="E240762A">
      <w:numFmt w:val="decimal"/>
      <w:lvlText w:val=""/>
      <w:lvlJc w:val="left"/>
    </w:lvl>
    <w:lvl w:ilvl="3" w:tplc="B11ABB62">
      <w:numFmt w:val="decimal"/>
      <w:lvlText w:val=""/>
      <w:lvlJc w:val="left"/>
    </w:lvl>
    <w:lvl w:ilvl="4" w:tplc="5414EAC6">
      <w:numFmt w:val="decimal"/>
      <w:lvlText w:val=""/>
      <w:lvlJc w:val="left"/>
    </w:lvl>
    <w:lvl w:ilvl="5" w:tplc="6098295E">
      <w:numFmt w:val="decimal"/>
      <w:lvlText w:val=""/>
      <w:lvlJc w:val="left"/>
    </w:lvl>
    <w:lvl w:ilvl="6" w:tplc="882C74EA">
      <w:numFmt w:val="decimal"/>
      <w:lvlText w:val=""/>
      <w:lvlJc w:val="left"/>
    </w:lvl>
    <w:lvl w:ilvl="7" w:tplc="D68C6164">
      <w:numFmt w:val="decimal"/>
      <w:lvlText w:val=""/>
      <w:lvlJc w:val="left"/>
    </w:lvl>
    <w:lvl w:ilvl="8" w:tplc="97C880D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F6"/>
    <w:rsid w:val="00347302"/>
    <w:rsid w:val="0055251A"/>
    <w:rsid w:val="005608F6"/>
    <w:rsid w:val="005A10E9"/>
    <w:rsid w:val="00E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B46C"/>
  <w15:docId w15:val="{8B03D300-86A4-4FA9-B98F-4A169A7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4</cp:revision>
  <dcterms:created xsi:type="dcterms:W3CDTF">2023-09-17T12:39:00Z</dcterms:created>
  <dcterms:modified xsi:type="dcterms:W3CDTF">2023-09-17T20:59:00Z</dcterms:modified>
</cp:coreProperties>
</file>